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D6A0D" w14:textId="77777777" w:rsidR="002C3823" w:rsidRDefault="000D3391" w:rsidP="009C1A9F">
      <w:pPr>
        <w:pStyle w:val="Sansinterligne"/>
      </w:pPr>
      <w:r>
        <w:rPr>
          <w:noProof/>
          <w:lang w:eastAsia="fr-BE"/>
        </w:rPr>
        <w:drawing>
          <wp:anchor distT="0" distB="0" distL="114300" distR="114300" simplePos="0" relativeHeight="251658240" behindDoc="0" locked="0" layoutInCell="1" allowOverlap="1" wp14:anchorId="39529DB0" wp14:editId="0B2D36A3">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14:paraId="535A5D66" w14:textId="77777777" w:rsidR="000D3391" w:rsidRDefault="000D3391" w:rsidP="000D3391">
      <w:pPr>
        <w:ind w:left="57" w:right="850"/>
      </w:pPr>
    </w:p>
    <w:p w14:paraId="4CBDE261" w14:textId="77777777" w:rsidR="000D3391" w:rsidRDefault="000D3391" w:rsidP="000D3391">
      <w:pPr>
        <w:ind w:left="57" w:right="1134"/>
      </w:pPr>
    </w:p>
    <w:p w14:paraId="2BA2724A" w14:textId="31AA90D6" w:rsidR="00772935" w:rsidRDefault="00772935" w:rsidP="008871C5">
      <w:pPr>
        <w:suppressAutoHyphens/>
        <w:spacing w:before="28" w:after="0"/>
        <w:ind w:right="850"/>
        <w:jc w:val="right"/>
        <w:rPr>
          <w:rFonts w:ascii="Times New Roman" w:eastAsia="SimSun" w:hAnsi="Times New Roman" w:cs="Times New Roman"/>
          <w:kern w:val="1"/>
          <w:sz w:val="24"/>
          <w:szCs w:val="24"/>
          <w:lang w:eastAsia="ar-SA"/>
        </w:rPr>
      </w:pPr>
      <w:r w:rsidRPr="008871C5">
        <w:rPr>
          <w:rFonts w:ascii="Times New Roman" w:eastAsia="SimSun" w:hAnsi="Times New Roman" w:cs="Times New Roman"/>
          <w:kern w:val="1"/>
          <w:sz w:val="24"/>
          <w:szCs w:val="24"/>
          <w:lang w:eastAsia="ar-SA"/>
        </w:rPr>
        <w:t>Luxembourg, le</w:t>
      </w:r>
      <w:r w:rsidR="001C3032">
        <w:rPr>
          <w:rFonts w:ascii="Times New Roman" w:eastAsia="SimSun" w:hAnsi="Times New Roman" w:cs="Times New Roman"/>
          <w:kern w:val="1"/>
          <w:sz w:val="24"/>
          <w:szCs w:val="24"/>
          <w:lang w:eastAsia="ar-SA"/>
        </w:rPr>
        <w:t xml:space="preserve"> 1</w:t>
      </w:r>
      <w:r w:rsidR="008B35BE">
        <w:rPr>
          <w:rFonts w:ascii="Times New Roman" w:eastAsia="SimSun" w:hAnsi="Times New Roman" w:cs="Times New Roman"/>
          <w:kern w:val="1"/>
          <w:sz w:val="24"/>
          <w:szCs w:val="24"/>
          <w:lang w:eastAsia="ar-SA"/>
        </w:rPr>
        <w:t>4</w:t>
      </w:r>
      <w:r w:rsidR="001C3032">
        <w:rPr>
          <w:rFonts w:ascii="Times New Roman" w:eastAsia="SimSun" w:hAnsi="Times New Roman" w:cs="Times New Roman"/>
          <w:kern w:val="1"/>
          <w:sz w:val="24"/>
          <w:szCs w:val="24"/>
          <w:lang w:eastAsia="ar-SA"/>
        </w:rPr>
        <w:t xml:space="preserve"> d</w:t>
      </w:r>
      <w:r w:rsidR="004F7627">
        <w:rPr>
          <w:rFonts w:ascii="Times New Roman" w:eastAsia="SimSun" w:hAnsi="Times New Roman" w:cs="Times New Roman"/>
          <w:kern w:val="1"/>
          <w:sz w:val="24"/>
          <w:szCs w:val="24"/>
          <w:lang w:eastAsia="ar-SA"/>
        </w:rPr>
        <w:t>é</w:t>
      </w:r>
      <w:r w:rsidR="001C3032">
        <w:rPr>
          <w:rFonts w:ascii="Times New Roman" w:eastAsia="SimSun" w:hAnsi="Times New Roman" w:cs="Times New Roman"/>
          <w:kern w:val="1"/>
          <w:sz w:val="24"/>
          <w:szCs w:val="24"/>
          <w:lang w:eastAsia="ar-SA"/>
        </w:rPr>
        <w:t>cembre 2023</w:t>
      </w:r>
    </w:p>
    <w:p w14:paraId="2444D823" w14:textId="77777777" w:rsidR="008871C5" w:rsidRDefault="008871C5" w:rsidP="008871C5">
      <w:pPr>
        <w:suppressAutoHyphens/>
        <w:spacing w:before="28" w:after="0"/>
        <w:ind w:right="850"/>
        <w:jc w:val="right"/>
        <w:rPr>
          <w:rFonts w:ascii="Times New Roman" w:eastAsia="SimSun" w:hAnsi="Times New Roman" w:cs="Times New Roman"/>
          <w:kern w:val="1"/>
          <w:sz w:val="24"/>
          <w:szCs w:val="24"/>
          <w:lang w:eastAsia="ar-SA"/>
        </w:rPr>
      </w:pPr>
    </w:p>
    <w:p w14:paraId="11E4F623" w14:textId="77777777" w:rsidR="008871C5" w:rsidRPr="008871C5" w:rsidRDefault="008871C5" w:rsidP="008871C5">
      <w:pPr>
        <w:suppressAutoHyphens/>
        <w:spacing w:before="28" w:after="0"/>
        <w:ind w:right="850"/>
        <w:jc w:val="right"/>
        <w:rPr>
          <w:rFonts w:ascii="Times New Roman" w:eastAsia="SimSun" w:hAnsi="Times New Roman" w:cs="Times New Roman"/>
          <w:kern w:val="1"/>
          <w:sz w:val="24"/>
          <w:szCs w:val="24"/>
          <w:lang w:eastAsia="ar-SA"/>
        </w:rPr>
      </w:pPr>
    </w:p>
    <w:p w14:paraId="3C6C5662" w14:textId="0A32BCF0" w:rsidR="008871C5" w:rsidRDefault="008871C5" w:rsidP="008871C5">
      <w:pPr>
        <w:suppressAutoHyphens/>
        <w:spacing w:before="28" w:after="0"/>
        <w:ind w:right="850"/>
        <w:jc w:val="center"/>
        <w:rPr>
          <w:rFonts w:ascii="Times New Roman" w:eastAsia="SimSun" w:hAnsi="Times New Roman" w:cs="Times New Roman"/>
          <w:b/>
          <w:bCs/>
          <w:kern w:val="1"/>
          <w:sz w:val="28"/>
          <w:szCs w:val="28"/>
          <w:u w:val="single"/>
          <w:lang w:eastAsia="ar-SA"/>
        </w:rPr>
      </w:pPr>
      <w:r w:rsidRPr="008871C5">
        <w:rPr>
          <w:rFonts w:ascii="Times New Roman" w:eastAsia="SimSun" w:hAnsi="Times New Roman" w:cs="Times New Roman"/>
          <w:b/>
          <w:bCs/>
          <w:kern w:val="1"/>
          <w:sz w:val="28"/>
          <w:szCs w:val="28"/>
          <w:u w:val="single"/>
          <w:lang w:eastAsia="ar-SA"/>
        </w:rPr>
        <w:t xml:space="preserve">Excursion à Francfort, Holbein, </w:t>
      </w:r>
      <w:r w:rsidR="00421823">
        <w:rPr>
          <w:rFonts w:ascii="Times New Roman" w:eastAsia="SimSun" w:hAnsi="Times New Roman" w:cs="Times New Roman"/>
          <w:b/>
          <w:bCs/>
          <w:kern w:val="1"/>
          <w:sz w:val="28"/>
          <w:szCs w:val="28"/>
          <w:u w:val="single"/>
          <w:lang w:eastAsia="ar-SA"/>
        </w:rPr>
        <w:t xml:space="preserve">musée/maison </w:t>
      </w:r>
      <w:r w:rsidRPr="008871C5">
        <w:rPr>
          <w:rFonts w:ascii="Times New Roman" w:eastAsia="SimSun" w:hAnsi="Times New Roman" w:cs="Times New Roman"/>
          <w:b/>
          <w:bCs/>
          <w:kern w:val="1"/>
          <w:sz w:val="28"/>
          <w:szCs w:val="28"/>
          <w:u w:val="single"/>
          <w:lang w:eastAsia="ar-SA"/>
        </w:rPr>
        <w:t xml:space="preserve">Goethe et le marché de Noël, </w:t>
      </w:r>
    </w:p>
    <w:p w14:paraId="725652E3" w14:textId="17C35A4F" w:rsidR="00772935" w:rsidRPr="008871C5" w:rsidRDefault="008871C5" w:rsidP="008871C5">
      <w:pPr>
        <w:suppressAutoHyphens/>
        <w:spacing w:before="28" w:after="0"/>
        <w:ind w:right="850"/>
        <w:jc w:val="center"/>
        <w:rPr>
          <w:rFonts w:ascii="Times New Roman" w:eastAsia="SimSun" w:hAnsi="Times New Roman" w:cs="Times New Roman"/>
          <w:b/>
          <w:bCs/>
          <w:kern w:val="1"/>
          <w:sz w:val="28"/>
          <w:szCs w:val="28"/>
          <w:u w:val="single"/>
          <w:lang w:eastAsia="ar-SA"/>
        </w:rPr>
      </w:pPr>
      <w:proofErr w:type="gramStart"/>
      <w:r w:rsidRPr="008871C5">
        <w:rPr>
          <w:rFonts w:ascii="Times New Roman" w:eastAsia="SimSun" w:hAnsi="Times New Roman" w:cs="Times New Roman"/>
          <w:b/>
          <w:bCs/>
          <w:kern w:val="1"/>
          <w:sz w:val="28"/>
          <w:szCs w:val="28"/>
          <w:u w:val="single"/>
          <w:lang w:eastAsia="ar-SA"/>
        </w:rPr>
        <w:t>samedi</w:t>
      </w:r>
      <w:proofErr w:type="gramEnd"/>
      <w:r w:rsidRPr="008871C5">
        <w:rPr>
          <w:rFonts w:ascii="Times New Roman" w:eastAsia="SimSun" w:hAnsi="Times New Roman" w:cs="Times New Roman"/>
          <w:b/>
          <w:bCs/>
          <w:kern w:val="1"/>
          <w:sz w:val="28"/>
          <w:szCs w:val="28"/>
          <w:u w:val="single"/>
          <w:lang w:eastAsia="ar-SA"/>
        </w:rPr>
        <w:t xml:space="preserve"> le 9 décembre</w:t>
      </w:r>
    </w:p>
    <w:p w14:paraId="1E83307D" w14:textId="77777777" w:rsidR="008871C5" w:rsidRDefault="008871C5" w:rsidP="00772935">
      <w:pPr>
        <w:suppressAutoHyphens/>
        <w:spacing w:before="28" w:after="0"/>
        <w:ind w:right="850"/>
        <w:jc w:val="both"/>
        <w:rPr>
          <w:rFonts w:ascii="Times New Roman" w:eastAsia="SimSun" w:hAnsi="Times New Roman" w:cs="Times New Roman"/>
          <w:kern w:val="1"/>
          <w:sz w:val="24"/>
          <w:szCs w:val="24"/>
          <w:lang w:eastAsia="ar-SA"/>
        </w:rPr>
      </w:pPr>
    </w:p>
    <w:p w14:paraId="74B6CDFD" w14:textId="18E6B32A" w:rsidR="00772935" w:rsidRPr="00421823" w:rsidRDefault="008B35BE" w:rsidP="00772935">
      <w:pPr>
        <w:suppressAutoHyphens/>
        <w:spacing w:before="28" w:after="0"/>
        <w:ind w:right="850"/>
        <w:jc w:val="both"/>
        <w:rPr>
          <w:rFonts w:ascii="Times New Roman" w:eastAsia="SimSun" w:hAnsi="Times New Roman" w:cs="Times New Roman"/>
          <w:kern w:val="1"/>
          <w:sz w:val="24"/>
          <w:szCs w:val="24"/>
          <w:lang w:eastAsia="ar-SA"/>
        </w:rPr>
      </w:pPr>
      <w:r w:rsidRPr="00421823">
        <w:rPr>
          <w:rFonts w:ascii="Times New Roman" w:eastAsia="SimSun" w:hAnsi="Times New Roman" w:cs="Times New Roman"/>
          <w:kern w:val="1"/>
          <w:sz w:val="24"/>
          <w:szCs w:val="24"/>
          <w:lang w:eastAsia="ar-SA"/>
        </w:rPr>
        <w:t>Chers amis</w:t>
      </w:r>
      <w:r w:rsidR="00772935" w:rsidRPr="00421823">
        <w:rPr>
          <w:rFonts w:ascii="Times New Roman" w:eastAsia="SimSun" w:hAnsi="Times New Roman" w:cs="Times New Roman"/>
          <w:kern w:val="1"/>
          <w:sz w:val="24"/>
          <w:szCs w:val="24"/>
          <w:lang w:eastAsia="ar-SA"/>
        </w:rPr>
        <w:t>,</w:t>
      </w:r>
    </w:p>
    <w:p w14:paraId="2CD35988" w14:textId="77777777" w:rsidR="008871C5" w:rsidRPr="00421823" w:rsidRDefault="008871C5" w:rsidP="00772935">
      <w:pPr>
        <w:suppressAutoHyphens/>
        <w:spacing w:before="28" w:after="0"/>
        <w:ind w:right="850"/>
        <w:jc w:val="both"/>
        <w:rPr>
          <w:rFonts w:ascii="Times New Roman" w:eastAsia="SimSun" w:hAnsi="Times New Roman" w:cs="Times New Roman"/>
          <w:kern w:val="1"/>
          <w:sz w:val="24"/>
          <w:szCs w:val="24"/>
          <w:lang w:eastAsia="ar-SA"/>
        </w:rPr>
      </w:pPr>
    </w:p>
    <w:p w14:paraId="44153386" w14:textId="70A4C4A9" w:rsidR="008871C5" w:rsidRPr="00AD1E11" w:rsidRDefault="008871C5" w:rsidP="00AD1E11">
      <w:pPr>
        <w:pStyle w:val="Sansinterligne"/>
        <w:jc w:val="both"/>
        <w:rPr>
          <w:rFonts w:ascii="Times New Roman" w:hAnsi="Times New Roman" w:cs="Times New Roman"/>
          <w:sz w:val="24"/>
          <w:szCs w:val="24"/>
          <w:shd w:val="clear" w:color="auto" w:fill="FFFFFF"/>
        </w:rPr>
      </w:pPr>
      <w:r w:rsidRPr="00AD1E11">
        <w:rPr>
          <w:rFonts w:ascii="Times New Roman" w:eastAsia="SimSun" w:hAnsi="Times New Roman" w:cs="Times New Roman"/>
          <w:kern w:val="1"/>
          <w:sz w:val="24"/>
          <w:szCs w:val="24"/>
          <w:lang w:eastAsia="ar-SA"/>
        </w:rPr>
        <w:t>Partis tôt de Luxembourg, nous arrivons à 10h exact</w:t>
      </w:r>
      <w:r w:rsidR="003B796F">
        <w:rPr>
          <w:rFonts w:ascii="Times New Roman" w:eastAsia="SimSun" w:hAnsi="Times New Roman" w:cs="Times New Roman"/>
          <w:kern w:val="1"/>
          <w:sz w:val="24"/>
          <w:szCs w:val="24"/>
          <w:lang w:eastAsia="ar-SA"/>
        </w:rPr>
        <w:t>es</w:t>
      </w:r>
      <w:r w:rsidRPr="00AD1E11">
        <w:rPr>
          <w:rFonts w:ascii="Times New Roman" w:eastAsia="SimSun" w:hAnsi="Times New Roman" w:cs="Times New Roman"/>
          <w:kern w:val="1"/>
          <w:sz w:val="24"/>
          <w:szCs w:val="24"/>
          <w:lang w:eastAsia="ar-SA"/>
        </w:rPr>
        <w:t xml:space="preserve"> devant l’</w:t>
      </w:r>
      <w:r w:rsidR="00740436" w:rsidRPr="00AD1E11">
        <w:rPr>
          <w:rFonts w:ascii="Times New Roman" w:eastAsia="SimSun" w:hAnsi="Times New Roman" w:cs="Times New Roman"/>
          <w:kern w:val="1"/>
          <w:sz w:val="24"/>
          <w:szCs w:val="24"/>
          <w:lang w:eastAsia="ar-SA"/>
        </w:rPr>
        <w:t>impressionnant</w:t>
      </w:r>
      <w:r w:rsidRPr="00AD1E11">
        <w:rPr>
          <w:rFonts w:ascii="Times New Roman" w:eastAsia="SimSun" w:hAnsi="Times New Roman" w:cs="Times New Roman"/>
          <w:kern w:val="1"/>
          <w:sz w:val="24"/>
          <w:szCs w:val="24"/>
          <w:lang w:eastAsia="ar-SA"/>
        </w:rPr>
        <w:t xml:space="preserve"> </w:t>
      </w:r>
      <w:proofErr w:type="spellStart"/>
      <w:r w:rsidRPr="00AD1E11">
        <w:rPr>
          <w:rFonts w:ascii="Times New Roman" w:eastAsia="SimSun" w:hAnsi="Times New Roman" w:cs="Times New Roman"/>
          <w:b/>
          <w:bCs/>
          <w:kern w:val="1"/>
          <w:sz w:val="24"/>
          <w:szCs w:val="24"/>
          <w:lang w:eastAsia="ar-SA"/>
        </w:rPr>
        <w:t>Städel</w:t>
      </w:r>
      <w:proofErr w:type="spellEnd"/>
      <w:r w:rsidRPr="00AD1E11">
        <w:rPr>
          <w:rFonts w:ascii="Times New Roman" w:eastAsia="SimSun" w:hAnsi="Times New Roman" w:cs="Times New Roman"/>
          <w:b/>
          <w:bCs/>
          <w:kern w:val="1"/>
          <w:sz w:val="24"/>
          <w:szCs w:val="24"/>
          <w:lang w:eastAsia="ar-SA"/>
        </w:rPr>
        <w:t xml:space="preserve"> Museum</w:t>
      </w:r>
      <w:r w:rsidRPr="00AD1E11">
        <w:rPr>
          <w:rFonts w:ascii="Times New Roman" w:eastAsia="SimSun" w:hAnsi="Times New Roman" w:cs="Times New Roman"/>
          <w:kern w:val="1"/>
          <w:sz w:val="24"/>
          <w:szCs w:val="24"/>
          <w:lang w:eastAsia="ar-SA"/>
        </w:rPr>
        <w:t xml:space="preserve">. </w:t>
      </w:r>
      <w:r w:rsidRPr="00AD1E11">
        <w:rPr>
          <w:rFonts w:ascii="Times New Roman" w:hAnsi="Times New Roman" w:cs="Times New Roman"/>
          <w:sz w:val="24"/>
          <w:szCs w:val="24"/>
          <w:shd w:val="clear" w:color="auto" w:fill="FFFFFF"/>
        </w:rPr>
        <w:t>Ce musée de renommée internationale a été créé en 1815 en tant que fondation civile et est aujourd’hui la plus ancienne et la plus importante fondation de musée en Allemagne. Parmi les joyaux de la Collection des Vieux Maîtres figurent des œuvres de van Eyck, Botticelli, Dürer, Cranach ou Holbein ainsi que de Rembrandt et Vermeer, des impressionnistes renommés comme Monet, Renoir et Degas aux expressionnistes comme Kirchner, Beckmann, Marc et Macke, sans oublier des représentants importants du modernisme classique comme Picasso, Klee et Dix.</w:t>
      </w:r>
    </w:p>
    <w:p w14:paraId="75572329" w14:textId="77777777" w:rsidR="001C506F" w:rsidRDefault="001C506F" w:rsidP="008871C5">
      <w:pPr>
        <w:pStyle w:val="Sansinterligne"/>
        <w:rPr>
          <w:rFonts w:ascii="Times New Roman" w:hAnsi="Times New Roman" w:cs="Times New Roman"/>
          <w:color w:val="51504D"/>
          <w:sz w:val="24"/>
          <w:szCs w:val="24"/>
          <w:shd w:val="clear" w:color="auto" w:fill="FFFFFF"/>
        </w:rPr>
      </w:pPr>
    </w:p>
    <w:p w14:paraId="5B825FBA" w14:textId="1DF69050" w:rsidR="001C506F" w:rsidRDefault="001C506F" w:rsidP="001C506F">
      <w:pPr>
        <w:pStyle w:val="Sansinterligne"/>
        <w:jc w:val="center"/>
        <w:rPr>
          <w:rFonts w:ascii="Times New Roman" w:hAnsi="Times New Roman" w:cs="Times New Roman"/>
          <w:color w:val="51504D"/>
          <w:sz w:val="24"/>
          <w:szCs w:val="24"/>
          <w:shd w:val="clear" w:color="auto" w:fill="FFFFFF"/>
        </w:rPr>
      </w:pPr>
    </w:p>
    <w:p w14:paraId="6754AA53" w14:textId="4F6ADF4E" w:rsidR="00421823" w:rsidRPr="00AD1E11" w:rsidRDefault="00421823" w:rsidP="00AD1E11">
      <w:pPr>
        <w:pStyle w:val="PrformatHTML"/>
        <w:shd w:val="clear" w:color="auto" w:fill="F8F9FA"/>
        <w:jc w:val="both"/>
        <w:rPr>
          <w:rFonts w:ascii="Times New Roman" w:hAnsi="Times New Roman" w:cs="Times New Roman"/>
          <w:sz w:val="24"/>
          <w:szCs w:val="24"/>
          <w:lang w:val="fr-FR"/>
        </w:rPr>
      </w:pPr>
      <w:r w:rsidRPr="00AD1E11">
        <w:rPr>
          <w:rFonts w:ascii="Times New Roman" w:hAnsi="Times New Roman" w:cs="Times New Roman"/>
          <w:sz w:val="24"/>
          <w:szCs w:val="24"/>
          <w:shd w:val="clear" w:color="auto" w:fill="FFFFFF"/>
          <w:lang w:val="fr-BE"/>
        </w:rPr>
        <w:t>La</w:t>
      </w:r>
      <w:r w:rsidR="008871C5" w:rsidRPr="00AD1E11">
        <w:rPr>
          <w:rFonts w:ascii="Times New Roman" w:hAnsi="Times New Roman" w:cs="Times New Roman"/>
          <w:sz w:val="24"/>
          <w:szCs w:val="24"/>
          <w:shd w:val="clear" w:color="auto" w:fill="FFFFFF"/>
          <w:lang w:val="fr-BE"/>
        </w:rPr>
        <w:t xml:space="preserve"> visite </w:t>
      </w:r>
      <w:r w:rsidRPr="00AD1E11">
        <w:rPr>
          <w:rFonts w:ascii="Times New Roman" w:hAnsi="Times New Roman" w:cs="Times New Roman"/>
          <w:sz w:val="24"/>
          <w:szCs w:val="24"/>
          <w:shd w:val="clear" w:color="auto" w:fill="FFFFFF"/>
          <w:lang w:val="fr-BE"/>
        </w:rPr>
        <w:t xml:space="preserve">guidée </w:t>
      </w:r>
      <w:r w:rsidR="008871C5" w:rsidRPr="00AD1E11">
        <w:rPr>
          <w:rFonts w:ascii="Times New Roman" w:hAnsi="Times New Roman" w:cs="Times New Roman"/>
          <w:sz w:val="24"/>
          <w:szCs w:val="24"/>
          <w:shd w:val="clear" w:color="auto" w:fill="FFFFFF"/>
          <w:lang w:val="fr-BE"/>
        </w:rPr>
        <w:t xml:space="preserve">de l’exposition temporaire </w:t>
      </w:r>
      <w:r w:rsidR="008871C5" w:rsidRPr="00AD1E11">
        <w:rPr>
          <w:rFonts w:ascii="Times New Roman" w:hAnsi="Times New Roman" w:cs="Times New Roman"/>
          <w:b/>
          <w:bCs/>
          <w:sz w:val="24"/>
          <w:szCs w:val="24"/>
          <w:shd w:val="clear" w:color="auto" w:fill="FFFFFF"/>
          <w:lang w:val="fr-BE"/>
        </w:rPr>
        <w:t xml:space="preserve">Holbein </w:t>
      </w:r>
      <w:proofErr w:type="spellStart"/>
      <w:r w:rsidR="008871C5" w:rsidRPr="00AD1E11">
        <w:rPr>
          <w:rFonts w:ascii="Times New Roman" w:hAnsi="Times New Roman" w:cs="Times New Roman"/>
          <w:b/>
          <w:bCs/>
          <w:sz w:val="24"/>
          <w:szCs w:val="24"/>
          <w:shd w:val="clear" w:color="auto" w:fill="FFFFFF"/>
          <w:lang w:val="fr-BE"/>
        </w:rPr>
        <w:t>und</w:t>
      </w:r>
      <w:proofErr w:type="spellEnd"/>
      <w:r w:rsidR="008871C5" w:rsidRPr="00AD1E11">
        <w:rPr>
          <w:rFonts w:ascii="Times New Roman" w:hAnsi="Times New Roman" w:cs="Times New Roman"/>
          <w:b/>
          <w:bCs/>
          <w:sz w:val="24"/>
          <w:szCs w:val="24"/>
          <w:shd w:val="clear" w:color="auto" w:fill="FFFFFF"/>
          <w:lang w:val="fr-BE"/>
        </w:rPr>
        <w:t xml:space="preserve"> die Renaissance </w:t>
      </w:r>
      <w:proofErr w:type="spellStart"/>
      <w:r w:rsidR="008871C5" w:rsidRPr="00AD1E11">
        <w:rPr>
          <w:rFonts w:ascii="Times New Roman" w:hAnsi="Times New Roman" w:cs="Times New Roman"/>
          <w:b/>
          <w:bCs/>
          <w:sz w:val="24"/>
          <w:szCs w:val="24"/>
          <w:shd w:val="clear" w:color="auto" w:fill="FFFFFF"/>
          <w:lang w:val="fr-BE"/>
        </w:rPr>
        <w:t>im</w:t>
      </w:r>
      <w:proofErr w:type="spellEnd"/>
      <w:r w:rsidR="008871C5" w:rsidRPr="00AD1E11">
        <w:rPr>
          <w:rFonts w:ascii="Times New Roman" w:hAnsi="Times New Roman" w:cs="Times New Roman"/>
          <w:b/>
          <w:bCs/>
          <w:sz w:val="24"/>
          <w:szCs w:val="24"/>
          <w:shd w:val="clear" w:color="auto" w:fill="FFFFFF"/>
          <w:lang w:val="fr-BE"/>
        </w:rPr>
        <w:t xml:space="preserve"> </w:t>
      </w:r>
      <w:proofErr w:type="spellStart"/>
      <w:r w:rsidR="008871C5" w:rsidRPr="00AD1E11">
        <w:rPr>
          <w:rFonts w:ascii="Times New Roman" w:hAnsi="Times New Roman" w:cs="Times New Roman"/>
          <w:b/>
          <w:bCs/>
          <w:sz w:val="24"/>
          <w:szCs w:val="24"/>
          <w:shd w:val="clear" w:color="auto" w:fill="FFFFFF"/>
          <w:lang w:val="fr-BE"/>
        </w:rPr>
        <w:t>Norden</w:t>
      </w:r>
      <w:proofErr w:type="spellEnd"/>
      <w:r w:rsidR="008871C5" w:rsidRPr="00AD1E11">
        <w:rPr>
          <w:rFonts w:ascii="Times New Roman" w:hAnsi="Times New Roman" w:cs="Times New Roman"/>
          <w:sz w:val="24"/>
          <w:szCs w:val="24"/>
          <w:shd w:val="clear" w:color="auto" w:fill="FFFFFF"/>
          <w:lang w:val="fr-BE"/>
        </w:rPr>
        <w:t xml:space="preserve"> </w:t>
      </w:r>
      <w:r w:rsidR="002A5317" w:rsidRPr="00AD1E11">
        <w:rPr>
          <w:rFonts w:ascii="Times New Roman" w:hAnsi="Times New Roman" w:cs="Times New Roman"/>
          <w:sz w:val="24"/>
          <w:szCs w:val="24"/>
          <w:shd w:val="clear" w:color="auto" w:fill="FFFFFF"/>
          <w:lang w:val="fr-BE"/>
        </w:rPr>
        <w:t>nous révélera les</w:t>
      </w:r>
      <w:r w:rsidRPr="00AD1E11">
        <w:rPr>
          <w:rFonts w:ascii="Times New Roman" w:hAnsi="Times New Roman" w:cs="Times New Roman"/>
          <w:sz w:val="24"/>
          <w:szCs w:val="24"/>
          <w:shd w:val="clear" w:color="auto" w:fill="FFFFFF"/>
          <w:lang w:val="fr-BE"/>
        </w:rPr>
        <w:t xml:space="preserve"> </w:t>
      </w:r>
      <w:r w:rsidR="002A5317" w:rsidRPr="00AD1E11">
        <w:rPr>
          <w:rFonts w:ascii="Times New Roman" w:hAnsi="Times New Roman" w:cs="Times New Roman"/>
          <w:sz w:val="24"/>
          <w:szCs w:val="24"/>
          <w:shd w:val="clear" w:color="auto" w:fill="FFFFFF"/>
          <w:lang w:val="fr-BE"/>
        </w:rPr>
        <w:t xml:space="preserve">influences de la Renaissance italienne dans la création picturale du </w:t>
      </w:r>
      <w:r w:rsidR="0004280C">
        <w:rPr>
          <w:rFonts w:ascii="Times New Roman" w:hAnsi="Times New Roman" w:cs="Times New Roman"/>
          <w:sz w:val="24"/>
          <w:szCs w:val="24"/>
          <w:shd w:val="clear" w:color="auto" w:fill="FFFFFF"/>
          <w:lang w:val="fr-BE"/>
        </w:rPr>
        <w:t>N</w:t>
      </w:r>
      <w:r w:rsidR="002A5317" w:rsidRPr="00AD1E11">
        <w:rPr>
          <w:rFonts w:ascii="Times New Roman" w:hAnsi="Times New Roman" w:cs="Times New Roman"/>
          <w:sz w:val="24"/>
          <w:szCs w:val="24"/>
          <w:shd w:val="clear" w:color="auto" w:fill="FFFFFF"/>
          <w:lang w:val="fr-BE"/>
        </w:rPr>
        <w:t>ord de l’Europe. Parmi les artistes rassemblés dans le cadre de cette exposition, il faut citer Hans Holbein le Jeune, évidemment, mais aussi</w:t>
      </w:r>
      <w:r w:rsidRPr="00AD1E11">
        <w:rPr>
          <w:rFonts w:ascii="Times New Roman" w:hAnsi="Times New Roman" w:cs="Times New Roman"/>
          <w:sz w:val="24"/>
          <w:szCs w:val="24"/>
          <w:shd w:val="clear" w:color="auto" w:fill="FFFFFF"/>
          <w:lang w:val="fr-BE"/>
        </w:rPr>
        <w:t xml:space="preserve"> et surtout</w:t>
      </w:r>
      <w:r w:rsidR="002A5317" w:rsidRPr="00AD1E11">
        <w:rPr>
          <w:rFonts w:ascii="Times New Roman" w:hAnsi="Times New Roman" w:cs="Times New Roman"/>
          <w:sz w:val="24"/>
          <w:szCs w:val="24"/>
          <w:shd w:val="clear" w:color="auto" w:fill="FFFFFF"/>
          <w:lang w:val="fr-BE"/>
        </w:rPr>
        <w:t xml:space="preserve"> Hans Holbein l’Ancien, Hans Burgkmair et Albrecht Dürer. </w:t>
      </w:r>
      <w:r w:rsidRPr="00AD1E11">
        <w:rPr>
          <w:rFonts w:ascii="Times New Roman" w:hAnsi="Times New Roman" w:cs="Times New Roman"/>
          <w:sz w:val="24"/>
          <w:szCs w:val="24"/>
          <w:shd w:val="clear" w:color="auto" w:fill="FFFFFF"/>
          <w:lang w:val="fr-BE"/>
        </w:rPr>
        <w:t xml:space="preserve">On nous explique d’abord l’importance de </w:t>
      </w:r>
      <w:r w:rsidR="002A5317" w:rsidRPr="00AD1E11">
        <w:rPr>
          <w:rFonts w:ascii="Times New Roman" w:hAnsi="Times New Roman" w:cs="Times New Roman"/>
          <w:sz w:val="24"/>
          <w:szCs w:val="24"/>
          <w:shd w:val="clear" w:color="auto" w:fill="FFFFFF"/>
          <w:lang w:val="fr-BE"/>
        </w:rPr>
        <w:t>la ville d’</w:t>
      </w:r>
      <w:proofErr w:type="spellStart"/>
      <w:r w:rsidR="002A5317" w:rsidRPr="00AD1E11">
        <w:rPr>
          <w:rFonts w:ascii="Times New Roman" w:hAnsi="Times New Roman" w:cs="Times New Roman"/>
          <w:sz w:val="24"/>
          <w:szCs w:val="24"/>
          <w:shd w:val="clear" w:color="auto" w:fill="FFFFFF"/>
          <w:lang w:val="fr-BE"/>
        </w:rPr>
        <w:t>Augsburg</w:t>
      </w:r>
      <w:proofErr w:type="spellEnd"/>
      <w:r w:rsidR="002A5317" w:rsidRPr="00AD1E11">
        <w:rPr>
          <w:rFonts w:ascii="Times New Roman" w:hAnsi="Times New Roman" w:cs="Times New Roman"/>
          <w:sz w:val="24"/>
          <w:szCs w:val="24"/>
          <w:shd w:val="clear" w:color="auto" w:fill="FFFFFF"/>
          <w:lang w:val="fr-BE"/>
        </w:rPr>
        <w:t>, o</w:t>
      </w:r>
      <w:r w:rsidRPr="00AD1E11">
        <w:rPr>
          <w:rFonts w:ascii="Times New Roman" w:hAnsi="Times New Roman" w:cs="Times New Roman"/>
          <w:sz w:val="24"/>
          <w:szCs w:val="24"/>
          <w:shd w:val="clear" w:color="auto" w:fill="FFFFFF"/>
          <w:lang w:val="fr-BE"/>
        </w:rPr>
        <w:t>ù</w:t>
      </w:r>
      <w:r w:rsidR="002A5317" w:rsidRPr="00AD1E11">
        <w:rPr>
          <w:rFonts w:ascii="Times New Roman" w:hAnsi="Times New Roman" w:cs="Times New Roman"/>
          <w:sz w:val="24"/>
          <w:szCs w:val="24"/>
          <w:shd w:val="clear" w:color="auto" w:fill="FFFFFF"/>
          <w:lang w:val="fr-BE"/>
        </w:rPr>
        <w:t xml:space="preserve"> une petite </w:t>
      </w:r>
      <w:r w:rsidRPr="00AD1E11">
        <w:rPr>
          <w:rFonts w:ascii="Times New Roman" w:hAnsi="Times New Roman" w:cs="Times New Roman"/>
          <w:sz w:val="24"/>
          <w:szCs w:val="24"/>
          <w:shd w:val="clear" w:color="auto" w:fill="FFFFFF"/>
          <w:lang w:val="fr-BE"/>
        </w:rPr>
        <w:t>élite</w:t>
      </w:r>
      <w:r w:rsidR="002A5317" w:rsidRPr="00AD1E11">
        <w:rPr>
          <w:rFonts w:ascii="Times New Roman" w:hAnsi="Times New Roman" w:cs="Times New Roman"/>
          <w:sz w:val="24"/>
          <w:szCs w:val="24"/>
          <w:shd w:val="clear" w:color="auto" w:fill="FFFFFF"/>
          <w:lang w:val="fr-BE"/>
        </w:rPr>
        <w:t xml:space="preserve"> de familles richissimes, </w:t>
      </w:r>
      <w:r w:rsidRPr="00AD1E11">
        <w:rPr>
          <w:rFonts w:ascii="Times New Roman" w:hAnsi="Times New Roman" w:cs="Times New Roman"/>
          <w:sz w:val="24"/>
          <w:szCs w:val="24"/>
          <w:shd w:val="clear" w:color="auto" w:fill="FFFFFF"/>
          <w:lang w:val="fr-BE"/>
        </w:rPr>
        <w:t>e.a.</w:t>
      </w:r>
      <w:r w:rsidR="002A5317" w:rsidRPr="00AD1E11">
        <w:rPr>
          <w:rFonts w:ascii="Times New Roman" w:hAnsi="Times New Roman" w:cs="Times New Roman"/>
          <w:sz w:val="24"/>
          <w:szCs w:val="24"/>
          <w:shd w:val="clear" w:color="auto" w:fill="FFFFFF"/>
          <w:lang w:val="fr-BE"/>
        </w:rPr>
        <w:t xml:space="preserve"> Fugger et Welser, demandent aux artistes Hans Holbein l’</w:t>
      </w:r>
      <w:r w:rsidR="00AD1E11" w:rsidRPr="00AD1E11">
        <w:rPr>
          <w:rFonts w:ascii="Times New Roman" w:hAnsi="Times New Roman" w:cs="Times New Roman"/>
          <w:sz w:val="24"/>
          <w:szCs w:val="24"/>
          <w:shd w:val="clear" w:color="auto" w:fill="FFFFFF"/>
          <w:lang w:val="fr-BE"/>
        </w:rPr>
        <w:t>A</w:t>
      </w:r>
      <w:r w:rsidR="002A5317" w:rsidRPr="00AD1E11">
        <w:rPr>
          <w:rFonts w:ascii="Times New Roman" w:hAnsi="Times New Roman" w:cs="Times New Roman"/>
          <w:sz w:val="24"/>
          <w:szCs w:val="24"/>
          <w:shd w:val="clear" w:color="auto" w:fill="FFFFFF"/>
          <w:lang w:val="fr-BE"/>
        </w:rPr>
        <w:t xml:space="preserve">ncien et Hans </w:t>
      </w:r>
      <w:proofErr w:type="spellStart"/>
      <w:r w:rsidR="002A5317" w:rsidRPr="00AD1E11">
        <w:rPr>
          <w:rFonts w:ascii="Times New Roman" w:hAnsi="Times New Roman" w:cs="Times New Roman"/>
          <w:sz w:val="24"/>
          <w:szCs w:val="24"/>
          <w:shd w:val="clear" w:color="auto" w:fill="FFFFFF"/>
          <w:lang w:val="fr-BE"/>
        </w:rPr>
        <w:t>Burgkmaier</w:t>
      </w:r>
      <w:proofErr w:type="spellEnd"/>
      <w:r w:rsidR="00AD1E11" w:rsidRPr="00AD1E11">
        <w:rPr>
          <w:rFonts w:ascii="Times New Roman" w:hAnsi="Times New Roman" w:cs="Times New Roman"/>
          <w:sz w:val="24"/>
          <w:szCs w:val="24"/>
          <w:shd w:val="clear" w:color="auto" w:fill="FFFFFF"/>
          <w:lang w:val="fr-BE"/>
        </w:rPr>
        <w:t xml:space="preserve"> </w:t>
      </w:r>
      <w:r w:rsidR="002A5317" w:rsidRPr="00AD1E11">
        <w:rPr>
          <w:rFonts w:ascii="Times New Roman" w:hAnsi="Times New Roman" w:cs="Times New Roman"/>
          <w:sz w:val="24"/>
          <w:szCs w:val="24"/>
          <w:shd w:val="clear" w:color="auto" w:fill="FFFFFF"/>
          <w:lang w:val="fr-BE"/>
        </w:rPr>
        <w:t>de faire leurs portraits</w:t>
      </w:r>
      <w:r w:rsidRPr="00AD1E11">
        <w:rPr>
          <w:rFonts w:ascii="Times New Roman" w:hAnsi="Times New Roman" w:cs="Times New Roman"/>
          <w:sz w:val="24"/>
          <w:szCs w:val="24"/>
          <w:shd w:val="clear" w:color="auto" w:fill="FFFFFF"/>
          <w:lang w:val="fr-BE"/>
        </w:rPr>
        <w:t xml:space="preserve">. </w:t>
      </w:r>
      <w:r w:rsidR="00AD1E11" w:rsidRPr="00AD1E11">
        <w:rPr>
          <w:rFonts w:ascii="Times New Roman" w:hAnsi="Times New Roman" w:cs="Times New Roman"/>
          <w:sz w:val="24"/>
          <w:szCs w:val="24"/>
          <w:lang w:val="fr-FR"/>
        </w:rPr>
        <w:t>C</w:t>
      </w:r>
      <w:r w:rsidRPr="00AD1E11">
        <w:rPr>
          <w:rFonts w:ascii="Times New Roman" w:hAnsi="Times New Roman" w:cs="Times New Roman"/>
          <w:sz w:val="24"/>
          <w:szCs w:val="24"/>
          <w:lang w:val="fr-FR"/>
        </w:rPr>
        <w:t>es portraits illustrent ce qui caractérise la Renaissance du Nord : le mélange des traditions nord-européennes - hollandaises et allemandes - et le langage artistique de la Renaissance italienne avec sa référence à l'Antiquité romaine. Holbein est influ</w:t>
      </w:r>
      <w:r w:rsidR="003B796F">
        <w:rPr>
          <w:rFonts w:ascii="Times New Roman" w:hAnsi="Times New Roman" w:cs="Times New Roman"/>
          <w:sz w:val="24"/>
          <w:szCs w:val="24"/>
          <w:lang w:val="fr-FR"/>
        </w:rPr>
        <w:t>e</w:t>
      </w:r>
      <w:r w:rsidRPr="00AD1E11">
        <w:rPr>
          <w:rFonts w:ascii="Times New Roman" w:hAnsi="Times New Roman" w:cs="Times New Roman"/>
          <w:sz w:val="24"/>
          <w:szCs w:val="24"/>
          <w:lang w:val="fr-FR"/>
        </w:rPr>
        <w:t xml:space="preserve">ncé par les traditions nord-européennes et </w:t>
      </w:r>
      <w:proofErr w:type="spellStart"/>
      <w:r w:rsidRPr="00AD1E11">
        <w:rPr>
          <w:rFonts w:ascii="Times New Roman" w:hAnsi="Times New Roman" w:cs="Times New Roman"/>
          <w:sz w:val="24"/>
          <w:szCs w:val="24"/>
          <w:lang w:val="fr-FR"/>
        </w:rPr>
        <w:t>Burgkmaier</w:t>
      </w:r>
      <w:proofErr w:type="spellEnd"/>
      <w:r w:rsidRPr="00AD1E11">
        <w:rPr>
          <w:rFonts w:ascii="Times New Roman" w:hAnsi="Times New Roman" w:cs="Times New Roman"/>
          <w:sz w:val="24"/>
          <w:szCs w:val="24"/>
          <w:lang w:val="fr-FR"/>
        </w:rPr>
        <w:t xml:space="preserve"> par celles du sud, créant ainsi leur propre niche sans se concurrencer.</w:t>
      </w:r>
    </w:p>
    <w:p w14:paraId="1D8F4A9C" w14:textId="77777777" w:rsidR="001C506F" w:rsidRPr="00AD1E11" w:rsidRDefault="001C506F" w:rsidP="00AD1E11">
      <w:pPr>
        <w:pStyle w:val="PrformatHTML"/>
        <w:shd w:val="clear" w:color="auto" w:fill="F8F9FA"/>
        <w:jc w:val="both"/>
        <w:rPr>
          <w:rFonts w:ascii="Times New Roman" w:hAnsi="Times New Roman" w:cs="Times New Roman"/>
          <w:sz w:val="24"/>
          <w:szCs w:val="24"/>
          <w:lang w:val="fr-FR"/>
        </w:rPr>
      </w:pPr>
    </w:p>
    <w:p w14:paraId="0817D82B" w14:textId="21228621" w:rsidR="001C506F" w:rsidRPr="00421823" w:rsidRDefault="001C506F" w:rsidP="00421823">
      <w:pPr>
        <w:pStyle w:val="PrformatHTML"/>
        <w:shd w:val="clear" w:color="auto" w:fill="F8F9FA"/>
        <w:rPr>
          <w:rFonts w:ascii="Times New Roman" w:hAnsi="Times New Roman" w:cs="Times New Roman"/>
          <w:color w:val="202124"/>
          <w:sz w:val="24"/>
          <w:szCs w:val="24"/>
          <w:lang w:val="fr-FR"/>
        </w:rPr>
      </w:pPr>
      <w:r>
        <w:rPr>
          <w:noProof/>
          <w:lang w:val="fr-BE" w:eastAsia="fr-BE"/>
        </w:rPr>
        <w:drawing>
          <wp:inline distT="0" distB="0" distL="0" distR="0" wp14:anchorId="18B2F3BD" wp14:editId="06B02C88">
            <wp:extent cx="9525" cy="9525"/>
            <wp:effectExtent l="0" t="0" r="0" b="0"/>
            <wp:docPr id="877975268" name="Picture 4" descr="Hans Burgkmair: «Geschichte der Esther», 1528, Fichtenho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s Burgkmair: «Geschichte der Esther», 1528, Fichtenhol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546B4">
        <w:rPr>
          <w:rFonts w:ascii="Times New Roman" w:hAnsi="Times New Roman" w:cs="Times New Roman"/>
          <w:color w:val="202124"/>
          <w:sz w:val="24"/>
          <w:szCs w:val="24"/>
          <w:lang w:val="fr-FR"/>
        </w:rPr>
        <w:t xml:space="preserve">   </w:t>
      </w:r>
      <w:r w:rsidR="007546B4">
        <w:rPr>
          <w:noProof/>
          <w:lang w:val="fr-BE" w:eastAsia="fr-BE"/>
        </w:rPr>
        <mc:AlternateContent>
          <mc:Choice Requires="wps">
            <w:drawing>
              <wp:inline distT="0" distB="0" distL="0" distR="0" wp14:anchorId="5240603E" wp14:editId="0AB90A5C">
                <wp:extent cx="304800" cy="304800"/>
                <wp:effectExtent l="0" t="0" r="0" b="0"/>
                <wp:docPr id="1440685158" name="AutoShape 14" descr="Hans Holbein d.Ä.?, Maria, das Kind liebkosend, 1519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FDB0B0" id="AutoShape 14" o:spid="_x0000_s1026" alt="Hans Holbein d.Ä.?, Maria, das Kind liebkosend, 1519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546B4">
        <w:rPr>
          <w:rFonts w:ascii="Times New Roman" w:hAnsi="Times New Roman" w:cs="Times New Roman"/>
          <w:color w:val="202124"/>
          <w:sz w:val="24"/>
          <w:szCs w:val="24"/>
          <w:lang w:val="fr-FR"/>
        </w:rPr>
        <w:t xml:space="preserve">  </w:t>
      </w:r>
      <w:r w:rsidR="007546B4">
        <w:rPr>
          <w:noProof/>
          <w:lang w:val="fr-BE" w:eastAsia="fr-BE"/>
        </w:rPr>
        <mc:AlternateContent>
          <mc:Choice Requires="wps">
            <w:drawing>
              <wp:inline distT="0" distB="0" distL="0" distR="0" wp14:anchorId="6304B7B3" wp14:editId="7BBC5701">
                <wp:extent cx="304800" cy="304800"/>
                <wp:effectExtent l="0" t="0" r="0" b="0"/>
                <wp:docPr id="307532988" name="Rectangle 6" descr="Hans Holbein d. Ä., Maria, dem Kind einen Granatapfel reichend, um 151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7AC5D" w14:textId="61DF6884" w:rsidR="00051DE6" w:rsidRDefault="00051DE6" w:rsidP="00051DE6">
                            <w:pPr>
                              <w:jc w:val="cente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04B7B3" id="Rectangle 6" o:spid="_x0000_s1026" alt="Hans Holbein d. Ä., Maria, dem Kind einen Granatapfel reichend, um 151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5E97AC5D" w14:textId="61DF6884" w:rsidR="00051DE6" w:rsidRDefault="00051DE6" w:rsidP="00051DE6">
                      <w:pPr>
                        <w:jc w:val="center"/>
                      </w:pPr>
                    </w:p>
                  </w:txbxContent>
                </v:textbox>
                <w10:anchorlock/>
              </v:rect>
            </w:pict>
          </mc:Fallback>
        </mc:AlternateContent>
      </w:r>
      <w:r w:rsidR="00051DE6" w:rsidRPr="00EC0F82">
        <w:rPr>
          <w:noProof/>
          <w:lang w:val="fr-FR"/>
        </w:rPr>
        <w:t xml:space="preserve"> </w:t>
      </w:r>
    </w:p>
    <w:p w14:paraId="0E8BC89C" w14:textId="77777777" w:rsidR="00AD1E11" w:rsidRDefault="00AD1E11" w:rsidP="00AD1E11">
      <w:pPr>
        <w:suppressAutoHyphens/>
        <w:spacing w:before="28" w:after="0"/>
        <w:ind w:right="850" w:firstLine="708"/>
        <w:jc w:val="center"/>
        <w:rPr>
          <w:rFonts w:ascii="Times New Roman" w:eastAsia="SimSun" w:hAnsi="Times New Roman" w:cs="Times New Roman"/>
          <w:kern w:val="1"/>
          <w:sz w:val="24"/>
          <w:szCs w:val="24"/>
          <w:lang w:eastAsia="ar-SA"/>
        </w:rPr>
      </w:pPr>
    </w:p>
    <w:p w14:paraId="0F2711DA" w14:textId="04D91921" w:rsidR="001C432F" w:rsidRPr="00AD1E11" w:rsidRDefault="001C432F" w:rsidP="00AD1E11">
      <w:pPr>
        <w:suppressAutoHyphens/>
        <w:spacing w:before="28" w:after="0" w:line="240" w:lineRule="auto"/>
        <w:ind w:right="260"/>
        <w:jc w:val="both"/>
        <w:rPr>
          <w:rStyle w:val="y2iqfc"/>
          <w:rFonts w:ascii="Times New Roman" w:hAnsi="Times New Roman" w:cs="Times New Roman"/>
          <w:sz w:val="24"/>
          <w:szCs w:val="24"/>
          <w:lang w:val="fr-FR"/>
        </w:rPr>
      </w:pPr>
      <w:r w:rsidRPr="00AD1E11">
        <w:rPr>
          <w:rFonts w:ascii="Times New Roman" w:eastAsia="SimSun" w:hAnsi="Times New Roman" w:cs="Times New Roman"/>
          <w:kern w:val="1"/>
          <w:sz w:val="24"/>
          <w:szCs w:val="24"/>
          <w:lang w:eastAsia="ar-SA"/>
        </w:rPr>
        <w:t xml:space="preserve">Les deux fils de Hans Holbein, </w:t>
      </w:r>
      <w:proofErr w:type="spellStart"/>
      <w:r w:rsidRPr="00AD1E11">
        <w:rPr>
          <w:rFonts w:ascii="Times New Roman" w:eastAsia="SimSun" w:hAnsi="Times New Roman" w:cs="Times New Roman"/>
          <w:kern w:val="1"/>
          <w:sz w:val="24"/>
          <w:szCs w:val="24"/>
          <w:lang w:eastAsia="ar-SA"/>
        </w:rPr>
        <w:t>Ambrosius</w:t>
      </w:r>
      <w:proofErr w:type="spellEnd"/>
      <w:r w:rsidRPr="00AD1E11">
        <w:rPr>
          <w:rFonts w:ascii="Times New Roman" w:eastAsia="SimSun" w:hAnsi="Times New Roman" w:cs="Times New Roman"/>
          <w:kern w:val="1"/>
          <w:sz w:val="24"/>
          <w:szCs w:val="24"/>
          <w:lang w:eastAsia="ar-SA"/>
        </w:rPr>
        <w:t xml:space="preserve"> et Hans le </w:t>
      </w:r>
      <w:r w:rsidR="00AD1E11" w:rsidRPr="00AD1E11">
        <w:rPr>
          <w:rFonts w:ascii="Times New Roman" w:eastAsia="SimSun" w:hAnsi="Times New Roman" w:cs="Times New Roman"/>
          <w:kern w:val="1"/>
          <w:sz w:val="24"/>
          <w:szCs w:val="24"/>
          <w:lang w:eastAsia="ar-SA"/>
        </w:rPr>
        <w:t>J</w:t>
      </w:r>
      <w:r w:rsidRPr="00AD1E11">
        <w:rPr>
          <w:rFonts w:ascii="Times New Roman" w:eastAsia="SimSun" w:hAnsi="Times New Roman" w:cs="Times New Roman"/>
          <w:kern w:val="1"/>
          <w:sz w:val="24"/>
          <w:szCs w:val="24"/>
          <w:lang w:eastAsia="ar-SA"/>
        </w:rPr>
        <w:t xml:space="preserve">eune </w:t>
      </w:r>
      <w:r w:rsidR="000A6A3B">
        <w:rPr>
          <w:rFonts w:ascii="Times New Roman" w:eastAsia="SimSun" w:hAnsi="Times New Roman" w:cs="Times New Roman"/>
          <w:kern w:val="1"/>
          <w:sz w:val="24"/>
          <w:szCs w:val="24"/>
          <w:lang w:eastAsia="ar-SA"/>
        </w:rPr>
        <w:t>(</w:t>
      </w:r>
      <w:r w:rsidRPr="00AD1E11">
        <w:rPr>
          <w:rFonts w:ascii="Times New Roman" w:eastAsia="SimSun" w:hAnsi="Times New Roman" w:cs="Times New Roman"/>
          <w:kern w:val="1"/>
          <w:sz w:val="24"/>
          <w:szCs w:val="24"/>
          <w:lang w:eastAsia="ar-SA"/>
        </w:rPr>
        <w:t xml:space="preserve">1497-1543) ont du talent aussi, surtout le plus jeune Hans sera un des plus grands </w:t>
      </w:r>
      <w:r w:rsidR="00051DE6" w:rsidRPr="00AD1E11">
        <w:rPr>
          <w:rFonts w:ascii="Times New Roman" w:eastAsia="SimSun" w:hAnsi="Times New Roman" w:cs="Times New Roman"/>
          <w:kern w:val="1"/>
          <w:sz w:val="24"/>
          <w:szCs w:val="24"/>
          <w:lang w:eastAsia="ar-SA"/>
        </w:rPr>
        <w:t>artistes</w:t>
      </w:r>
      <w:r w:rsidRPr="00AD1E11">
        <w:rPr>
          <w:rFonts w:ascii="Times New Roman" w:eastAsia="SimSun" w:hAnsi="Times New Roman" w:cs="Times New Roman"/>
          <w:kern w:val="1"/>
          <w:sz w:val="24"/>
          <w:szCs w:val="24"/>
          <w:lang w:eastAsia="ar-SA"/>
        </w:rPr>
        <w:t xml:space="preserve"> de cette Renaissance du Nord. </w:t>
      </w:r>
      <w:r w:rsidRPr="00AD1E11">
        <w:rPr>
          <w:rStyle w:val="y2iqfc"/>
          <w:rFonts w:ascii="Times New Roman" w:hAnsi="Times New Roman" w:cs="Times New Roman"/>
          <w:sz w:val="24"/>
          <w:szCs w:val="24"/>
          <w:lang w:val="fr-FR"/>
        </w:rPr>
        <w:t xml:space="preserve">Il poursuit de manière dynamique le langage visuel créé à </w:t>
      </w:r>
      <w:proofErr w:type="spellStart"/>
      <w:r w:rsidRPr="00AD1E11">
        <w:rPr>
          <w:rStyle w:val="y2iqfc"/>
          <w:rFonts w:ascii="Times New Roman" w:hAnsi="Times New Roman" w:cs="Times New Roman"/>
          <w:sz w:val="24"/>
          <w:szCs w:val="24"/>
          <w:lang w:val="fr-FR"/>
        </w:rPr>
        <w:t>Augsburg</w:t>
      </w:r>
      <w:proofErr w:type="spellEnd"/>
      <w:r w:rsidRPr="00AD1E11">
        <w:rPr>
          <w:rStyle w:val="y2iqfc"/>
          <w:rFonts w:ascii="Times New Roman" w:hAnsi="Times New Roman" w:cs="Times New Roman"/>
          <w:sz w:val="24"/>
          <w:szCs w:val="24"/>
          <w:lang w:val="fr-FR"/>
        </w:rPr>
        <w:t xml:space="preserve"> : les influences de l'Europe du Nord et du Sud - formes de la tradition hollandaise et de la Renaissance italienne - réunies dans une peinture colorée et pleine de détail</w:t>
      </w:r>
      <w:r w:rsidR="008B35BE">
        <w:rPr>
          <w:rStyle w:val="y2iqfc"/>
          <w:rFonts w:ascii="Times New Roman" w:hAnsi="Times New Roman" w:cs="Times New Roman"/>
          <w:sz w:val="24"/>
          <w:szCs w:val="24"/>
          <w:lang w:val="fr-FR"/>
        </w:rPr>
        <w:t>s,</w:t>
      </w:r>
      <w:r w:rsidR="00AD1E11">
        <w:rPr>
          <w:rStyle w:val="y2iqfc"/>
          <w:rFonts w:ascii="Times New Roman" w:hAnsi="Times New Roman" w:cs="Times New Roman"/>
          <w:sz w:val="24"/>
          <w:szCs w:val="24"/>
          <w:lang w:val="fr-FR"/>
        </w:rPr>
        <w:t xml:space="preserve"> s</w:t>
      </w:r>
      <w:r w:rsidRPr="00AD1E11">
        <w:rPr>
          <w:rStyle w:val="y2iqfc"/>
          <w:rFonts w:ascii="Times New Roman" w:hAnsi="Times New Roman" w:cs="Times New Roman"/>
          <w:sz w:val="24"/>
          <w:szCs w:val="24"/>
          <w:lang w:val="fr-FR"/>
        </w:rPr>
        <w:t>es images sont très créatives et pleines de références</w:t>
      </w:r>
      <w:r w:rsidR="00AD1E11">
        <w:rPr>
          <w:rStyle w:val="y2iqfc"/>
          <w:rFonts w:ascii="Times New Roman" w:hAnsi="Times New Roman" w:cs="Times New Roman"/>
          <w:sz w:val="24"/>
          <w:szCs w:val="24"/>
          <w:lang w:val="fr-FR"/>
        </w:rPr>
        <w:t>.</w:t>
      </w:r>
    </w:p>
    <w:p w14:paraId="623EFA33" w14:textId="77777777" w:rsidR="00967CA0" w:rsidRPr="001C432F" w:rsidRDefault="00967CA0" w:rsidP="00AD1E11">
      <w:pPr>
        <w:suppressAutoHyphens/>
        <w:spacing w:before="28" w:after="0" w:line="240" w:lineRule="auto"/>
        <w:ind w:right="850"/>
        <w:jc w:val="both"/>
        <w:rPr>
          <w:rFonts w:ascii="Times New Roman" w:eastAsia="SimSun" w:hAnsi="Times New Roman" w:cs="Times New Roman"/>
          <w:kern w:val="1"/>
          <w:sz w:val="24"/>
          <w:szCs w:val="24"/>
          <w:lang w:eastAsia="ar-SA"/>
        </w:rPr>
      </w:pPr>
    </w:p>
    <w:p w14:paraId="03AD33B8" w14:textId="17A5B3E0" w:rsidR="00051DE6" w:rsidRDefault="001C432F" w:rsidP="00AD1E11">
      <w:pPr>
        <w:pStyle w:val="PrformatHTML"/>
        <w:shd w:val="clear" w:color="auto" w:fill="F8F9FA"/>
        <w:ind w:right="260"/>
        <w:jc w:val="both"/>
        <w:rPr>
          <w:rStyle w:val="y2iqfc"/>
          <w:rFonts w:ascii="Times New Roman" w:hAnsi="Times New Roman" w:cs="Times New Roman"/>
          <w:color w:val="202124"/>
          <w:sz w:val="24"/>
          <w:szCs w:val="24"/>
          <w:lang w:val="fr-FR"/>
        </w:rPr>
      </w:pPr>
      <w:r w:rsidRPr="00051DE6">
        <w:rPr>
          <w:rStyle w:val="y2iqfc"/>
          <w:rFonts w:ascii="Times New Roman" w:hAnsi="Times New Roman" w:cs="Times New Roman"/>
          <w:color w:val="202124"/>
          <w:sz w:val="24"/>
          <w:szCs w:val="24"/>
          <w:lang w:val="fr-FR"/>
        </w:rPr>
        <w:t xml:space="preserve">Un peintre aux ambitions européennes : Hans Holbein </w:t>
      </w:r>
      <w:r w:rsidR="00051DE6">
        <w:rPr>
          <w:rStyle w:val="y2iqfc"/>
          <w:rFonts w:ascii="Times New Roman" w:hAnsi="Times New Roman" w:cs="Times New Roman"/>
          <w:color w:val="202124"/>
          <w:sz w:val="24"/>
          <w:szCs w:val="24"/>
          <w:lang w:val="fr-FR"/>
        </w:rPr>
        <w:t>le Jeune</w:t>
      </w:r>
      <w:r w:rsidRPr="00051DE6">
        <w:rPr>
          <w:rStyle w:val="y2iqfc"/>
          <w:rFonts w:ascii="Times New Roman" w:hAnsi="Times New Roman" w:cs="Times New Roman"/>
          <w:color w:val="202124"/>
          <w:sz w:val="24"/>
          <w:szCs w:val="24"/>
          <w:lang w:val="fr-FR"/>
        </w:rPr>
        <w:t xml:space="preserve"> part en France et tente de trouver un emploi de peintre de cour pour François Ier. Bien qu'infructueux, il revient inspiré par l'art de la collection royale. Finalement, Holbein a quitté Bâle pour l’Angleterre. C'est Érasme de Rotterdam qui recommanda le natif d'</w:t>
      </w:r>
      <w:proofErr w:type="spellStart"/>
      <w:r w:rsidRPr="00051DE6">
        <w:rPr>
          <w:rStyle w:val="y2iqfc"/>
          <w:rFonts w:ascii="Times New Roman" w:hAnsi="Times New Roman" w:cs="Times New Roman"/>
          <w:color w:val="202124"/>
          <w:sz w:val="24"/>
          <w:szCs w:val="24"/>
          <w:lang w:val="fr-FR"/>
        </w:rPr>
        <w:t>Augsburg</w:t>
      </w:r>
      <w:proofErr w:type="spellEnd"/>
      <w:r w:rsidRPr="00051DE6">
        <w:rPr>
          <w:rStyle w:val="y2iqfc"/>
          <w:rFonts w:ascii="Times New Roman" w:hAnsi="Times New Roman" w:cs="Times New Roman"/>
          <w:color w:val="202124"/>
          <w:sz w:val="24"/>
          <w:szCs w:val="24"/>
          <w:lang w:val="fr-FR"/>
        </w:rPr>
        <w:t xml:space="preserve"> à l'éblouissante cour d'Henri VIII. Avant et après son premier séjour en Angleterre (1526-1528), la Madone du maire de Bâle Jacob Meyer </w:t>
      </w:r>
      <w:proofErr w:type="spellStart"/>
      <w:r w:rsidRPr="00051DE6">
        <w:rPr>
          <w:rStyle w:val="y2iqfc"/>
          <w:rFonts w:ascii="Times New Roman" w:hAnsi="Times New Roman" w:cs="Times New Roman"/>
          <w:color w:val="202124"/>
          <w:sz w:val="24"/>
          <w:szCs w:val="24"/>
          <w:lang w:val="fr-FR"/>
        </w:rPr>
        <w:t>zum</w:t>
      </w:r>
      <w:proofErr w:type="spellEnd"/>
      <w:r w:rsidRPr="00051DE6">
        <w:rPr>
          <w:rStyle w:val="y2iqfc"/>
          <w:rFonts w:ascii="Times New Roman" w:hAnsi="Times New Roman" w:cs="Times New Roman"/>
          <w:color w:val="202124"/>
          <w:sz w:val="24"/>
          <w:szCs w:val="24"/>
          <w:lang w:val="fr-FR"/>
        </w:rPr>
        <w:t xml:space="preserve"> </w:t>
      </w:r>
      <w:proofErr w:type="spellStart"/>
      <w:r w:rsidRPr="00051DE6">
        <w:rPr>
          <w:rStyle w:val="y2iqfc"/>
          <w:rFonts w:ascii="Times New Roman" w:hAnsi="Times New Roman" w:cs="Times New Roman"/>
          <w:color w:val="202124"/>
          <w:sz w:val="24"/>
          <w:szCs w:val="24"/>
          <w:lang w:val="fr-FR"/>
        </w:rPr>
        <w:t>Hasen</w:t>
      </w:r>
      <w:proofErr w:type="spellEnd"/>
      <w:r w:rsidRPr="00051DE6">
        <w:rPr>
          <w:rStyle w:val="y2iqfc"/>
          <w:rFonts w:ascii="Times New Roman" w:hAnsi="Times New Roman" w:cs="Times New Roman"/>
          <w:color w:val="202124"/>
          <w:sz w:val="24"/>
          <w:szCs w:val="24"/>
          <w:lang w:val="fr-FR"/>
        </w:rPr>
        <w:t xml:space="preserve"> fut créée - une œuvre majeure de </w:t>
      </w:r>
      <w:r w:rsidR="00051DE6">
        <w:rPr>
          <w:rStyle w:val="y2iqfc"/>
          <w:rFonts w:ascii="Times New Roman" w:hAnsi="Times New Roman" w:cs="Times New Roman"/>
          <w:color w:val="202124"/>
          <w:sz w:val="24"/>
          <w:szCs w:val="24"/>
          <w:lang w:val="fr-FR"/>
        </w:rPr>
        <w:t>l</w:t>
      </w:r>
      <w:r w:rsidRPr="00051DE6">
        <w:rPr>
          <w:rStyle w:val="y2iqfc"/>
          <w:rFonts w:ascii="Times New Roman" w:hAnsi="Times New Roman" w:cs="Times New Roman"/>
          <w:color w:val="202124"/>
          <w:sz w:val="24"/>
          <w:szCs w:val="24"/>
          <w:lang w:val="fr-FR"/>
        </w:rPr>
        <w:t>’art européen du XVIe siècle étonne encore aujourd’hui !</w:t>
      </w:r>
    </w:p>
    <w:p w14:paraId="41BEC15B" w14:textId="77777777" w:rsidR="00967CA0" w:rsidRDefault="00967CA0" w:rsidP="00051DE6">
      <w:pPr>
        <w:pStyle w:val="PrformatHTML"/>
        <w:shd w:val="clear" w:color="auto" w:fill="F8F9FA"/>
        <w:rPr>
          <w:rStyle w:val="y2iqfc"/>
          <w:rFonts w:ascii="Times New Roman" w:hAnsi="Times New Roman" w:cs="Times New Roman"/>
          <w:color w:val="202124"/>
          <w:sz w:val="24"/>
          <w:szCs w:val="24"/>
          <w:lang w:val="fr-FR"/>
        </w:rPr>
      </w:pPr>
    </w:p>
    <w:p w14:paraId="58FAE934" w14:textId="50E55D09" w:rsidR="001C432F" w:rsidRPr="00051DE6" w:rsidRDefault="00967CA0" w:rsidP="00051DE6">
      <w:pPr>
        <w:pStyle w:val="PrformatHTML"/>
        <w:shd w:val="clear" w:color="auto" w:fill="F8F9FA"/>
        <w:rPr>
          <w:rFonts w:ascii="Times New Roman" w:hAnsi="Times New Roman" w:cs="Times New Roman"/>
          <w:color w:val="202124"/>
          <w:sz w:val="24"/>
          <w:szCs w:val="24"/>
          <w:lang w:val="fr-FR"/>
        </w:rPr>
      </w:pPr>
      <w:r>
        <w:rPr>
          <w:rStyle w:val="y2iqfc"/>
          <w:rFonts w:ascii="Times New Roman" w:hAnsi="Times New Roman" w:cs="Times New Roman"/>
          <w:color w:val="202124"/>
          <w:sz w:val="24"/>
          <w:szCs w:val="24"/>
          <w:lang w:val="fr-FR"/>
        </w:rPr>
        <w:t xml:space="preserve"> </w:t>
      </w:r>
      <w:r w:rsidR="001C432F" w:rsidRPr="00967CA0">
        <w:rPr>
          <w:rFonts w:ascii="Georgia" w:hAnsi="Georgia"/>
          <w:color w:val="FFFFFF"/>
          <w:sz w:val="48"/>
          <w:szCs w:val="48"/>
          <w:shd w:val="clear" w:color="auto" w:fill="252421"/>
          <w:lang w:val="fr-FR"/>
        </w:rPr>
        <w:t xml:space="preserve"> </w:t>
      </w:r>
      <w:r w:rsidR="00051DE6">
        <w:rPr>
          <w:rFonts w:ascii="Times New Roman" w:hAnsi="Times New Roman" w:cs="Times New Roman"/>
          <w:color w:val="202124"/>
          <w:sz w:val="24"/>
          <w:szCs w:val="24"/>
          <w:lang w:val="fr-FR"/>
        </w:rPr>
        <w:t xml:space="preserve">   </w:t>
      </w:r>
      <w:r w:rsidR="00051DE6" w:rsidRPr="00967CA0">
        <w:rPr>
          <w:noProof/>
          <w:lang w:val="fr-FR"/>
        </w:rPr>
        <w:t xml:space="preserve"> </w:t>
      </w:r>
    </w:p>
    <w:p w14:paraId="52186C06" w14:textId="0A2EFA9D" w:rsidR="001C432F" w:rsidRDefault="001C432F" w:rsidP="00DB5185">
      <w:pPr>
        <w:pStyle w:val="Sansinterligne"/>
        <w:jc w:val="both"/>
        <w:rPr>
          <w:rFonts w:ascii="Times New Roman" w:hAnsi="Times New Roman" w:cs="Times New Roman"/>
          <w:sz w:val="24"/>
          <w:szCs w:val="24"/>
          <w:lang w:val="fr-FR" w:eastAsia="ar-SA"/>
        </w:rPr>
      </w:pPr>
    </w:p>
    <w:p w14:paraId="4FFFC134" w14:textId="77777777" w:rsidR="00967CA0" w:rsidRDefault="00967CA0" w:rsidP="00DB5185">
      <w:pPr>
        <w:pStyle w:val="Sansinterligne"/>
        <w:jc w:val="both"/>
        <w:rPr>
          <w:rFonts w:ascii="Times New Roman" w:hAnsi="Times New Roman" w:cs="Times New Roman"/>
          <w:sz w:val="24"/>
          <w:szCs w:val="24"/>
          <w:lang w:val="fr-FR" w:eastAsia="ar-SA"/>
        </w:rPr>
      </w:pPr>
    </w:p>
    <w:p w14:paraId="094B98E1" w14:textId="3745AF53" w:rsidR="00967CA0" w:rsidRPr="00AD1E11" w:rsidRDefault="00967CA0" w:rsidP="00AD1E11">
      <w:pPr>
        <w:pStyle w:val="Sansinterligne"/>
        <w:jc w:val="both"/>
        <w:rPr>
          <w:rFonts w:ascii="Times New Roman" w:hAnsi="Times New Roman" w:cs="Times New Roman"/>
          <w:sz w:val="24"/>
          <w:szCs w:val="24"/>
          <w:shd w:val="clear" w:color="auto" w:fill="FFFFFF"/>
        </w:rPr>
      </w:pPr>
      <w:r w:rsidRPr="00AD1E11">
        <w:rPr>
          <w:rFonts w:ascii="Times New Roman" w:hAnsi="Times New Roman" w:cs="Times New Roman"/>
          <w:sz w:val="24"/>
          <w:szCs w:val="24"/>
          <w:lang w:val="fr-FR" w:eastAsia="ar-SA"/>
        </w:rPr>
        <w:t xml:space="preserve">Après nos visites guidées nous avons le temps de </w:t>
      </w:r>
      <w:r w:rsidRPr="00AD1E11">
        <w:rPr>
          <w:rFonts w:ascii="Times New Roman" w:hAnsi="Times New Roman" w:cs="Times New Roman"/>
          <w:sz w:val="24"/>
          <w:szCs w:val="24"/>
          <w:shd w:val="clear" w:color="auto" w:fill="FFFFFF"/>
        </w:rPr>
        <w:t xml:space="preserve">contempler la superbe collection </w:t>
      </w:r>
      <w:r w:rsidR="00740436" w:rsidRPr="00AD1E11">
        <w:rPr>
          <w:rFonts w:ascii="Times New Roman" w:hAnsi="Times New Roman" w:cs="Times New Roman"/>
          <w:sz w:val="24"/>
          <w:szCs w:val="24"/>
          <w:shd w:val="clear" w:color="auto" w:fill="FFFFFF"/>
        </w:rPr>
        <w:t xml:space="preserve">permanente </w:t>
      </w:r>
      <w:r w:rsidRPr="00AD1E11">
        <w:rPr>
          <w:rFonts w:ascii="Times New Roman" w:hAnsi="Times New Roman" w:cs="Times New Roman"/>
          <w:sz w:val="24"/>
          <w:szCs w:val="24"/>
          <w:shd w:val="clear" w:color="auto" w:fill="FFFFFF"/>
        </w:rPr>
        <w:t>de chefs d’œuvre de la peinture européenne du XV</w:t>
      </w:r>
      <w:r w:rsidRPr="00AD1E11">
        <w:rPr>
          <w:rFonts w:ascii="Times New Roman" w:hAnsi="Times New Roman" w:cs="Times New Roman"/>
          <w:sz w:val="24"/>
          <w:szCs w:val="24"/>
          <w:shd w:val="clear" w:color="auto" w:fill="FFFFFF"/>
          <w:vertAlign w:val="superscript"/>
        </w:rPr>
        <w:t>ème</w:t>
      </w:r>
      <w:r w:rsidRPr="00AD1E11">
        <w:rPr>
          <w:rFonts w:ascii="Times New Roman" w:hAnsi="Times New Roman" w:cs="Times New Roman"/>
          <w:sz w:val="24"/>
          <w:szCs w:val="24"/>
          <w:shd w:val="clear" w:color="auto" w:fill="FFFFFF"/>
        </w:rPr>
        <w:t> au XX</w:t>
      </w:r>
      <w:r w:rsidRPr="00AD1E11">
        <w:rPr>
          <w:rFonts w:ascii="Times New Roman" w:hAnsi="Times New Roman" w:cs="Times New Roman"/>
          <w:sz w:val="24"/>
          <w:szCs w:val="24"/>
          <w:shd w:val="clear" w:color="auto" w:fill="FFFFFF"/>
          <w:vertAlign w:val="superscript"/>
        </w:rPr>
        <w:t>ème</w:t>
      </w:r>
      <w:r w:rsidRPr="00AD1E11">
        <w:rPr>
          <w:rFonts w:ascii="Times New Roman" w:hAnsi="Times New Roman" w:cs="Times New Roman"/>
          <w:sz w:val="24"/>
          <w:szCs w:val="24"/>
          <w:shd w:val="clear" w:color="auto" w:fill="FFFFFF"/>
        </w:rPr>
        <w:t> siècles et de nous restaurer au restaurant du musée.</w:t>
      </w:r>
    </w:p>
    <w:p w14:paraId="7699EBFB" w14:textId="77777777" w:rsidR="00967CA0" w:rsidRPr="00AD1E11" w:rsidRDefault="00967CA0" w:rsidP="00AD1E11">
      <w:pPr>
        <w:pStyle w:val="Sansinterligne"/>
        <w:jc w:val="both"/>
        <w:rPr>
          <w:rFonts w:ascii="Times New Roman" w:hAnsi="Times New Roman" w:cs="Times New Roman"/>
          <w:sz w:val="24"/>
          <w:szCs w:val="24"/>
          <w:shd w:val="clear" w:color="auto" w:fill="FFFFFF"/>
        </w:rPr>
      </w:pPr>
    </w:p>
    <w:p w14:paraId="3E8F94A2" w14:textId="7787E97F" w:rsidR="00AD1E11" w:rsidRDefault="0004280C" w:rsidP="00AD1E11">
      <w:pPr>
        <w:pStyle w:val="Sansinterligne"/>
        <w:jc w:val="both"/>
        <w:rPr>
          <w:rFonts w:ascii="Times New Roman" w:hAnsi="Times New Roman" w:cs="Times New Roman"/>
          <w:sz w:val="24"/>
          <w:szCs w:val="24"/>
        </w:rPr>
      </w:pPr>
      <w:r>
        <w:rPr>
          <w:rFonts w:ascii="Times New Roman" w:hAnsi="Times New Roman" w:cs="Times New Roman"/>
          <w:sz w:val="24"/>
          <w:szCs w:val="24"/>
          <w:shd w:val="clear" w:color="auto" w:fill="FFFFFF"/>
        </w:rPr>
        <w:t>L’heure de notre</w:t>
      </w:r>
      <w:r w:rsidR="00967CA0" w:rsidRPr="00AD1E11">
        <w:rPr>
          <w:rFonts w:ascii="Times New Roman" w:hAnsi="Times New Roman" w:cs="Times New Roman"/>
          <w:sz w:val="24"/>
          <w:szCs w:val="24"/>
          <w:shd w:val="clear" w:color="auto" w:fill="FFFFFF"/>
        </w:rPr>
        <w:t xml:space="preserve"> deuxième visite approche et nous quittons la rive des musées </w:t>
      </w:r>
      <w:r w:rsidR="00967CA0" w:rsidRPr="00AD1E11">
        <w:rPr>
          <w:rFonts w:ascii="Times New Roman" w:hAnsi="Times New Roman" w:cs="Times New Roman"/>
          <w:sz w:val="24"/>
          <w:szCs w:val="24"/>
        </w:rPr>
        <w:t>depuis laquelle nous profiterons d'une belle vue sur la "</w:t>
      </w:r>
      <w:proofErr w:type="spellStart"/>
      <w:r w:rsidR="00967CA0" w:rsidRPr="00AD1E11">
        <w:rPr>
          <w:rFonts w:ascii="Times New Roman" w:hAnsi="Times New Roman" w:cs="Times New Roman"/>
          <w:sz w:val="24"/>
          <w:szCs w:val="24"/>
        </w:rPr>
        <w:t>skyline</w:t>
      </w:r>
      <w:proofErr w:type="spellEnd"/>
      <w:r w:rsidR="00967CA0" w:rsidRPr="00AD1E11">
        <w:rPr>
          <w:rFonts w:ascii="Times New Roman" w:hAnsi="Times New Roman" w:cs="Times New Roman"/>
          <w:sz w:val="24"/>
          <w:szCs w:val="24"/>
        </w:rPr>
        <w:t>" de Francfort, via un des nombreux ponts sur l</w:t>
      </w:r>
      <w:r>
        <w:rPr>
          <w:rFonts w:ascii="Times New Roman" w:hAnsi="Times New Roman" w:cs="Times New Roman"/>
          <w:sz w:val="24"/>
          <w:szCs w:val="24"/>
        </w:rPr>
        <w:t>e</w:t>
      </w:r>
      <w:r w:rsidR="00967CA0" w:rsidRPr="00AD1E11">
        <w:rPr>
          <w:rFonts w:ascii="Times New Roman" w:hAnsi="Times New Roman" w:cs="Times New Roman"/>
          <w:sz w:val="24"/>
          <w:szCs w:val="24"/>
        </w:rPr>
        <w:t xml:space="preserve"> Main, vers la maison Musée de Goethe dont Francfort est la ville natale. </w:t>
      </w:r>
    </w:p>
    <w:p w14:paraId="07883346" w14:textId="77777777" w:rsidR="00AD1E11" w:rsidRDefault="00AD1E11" w:rsidP="00AD1E11">
      <w:pPr>
        <w:pStyle w:val="Sansinterligne"/>
        <w:jc w:val="both"/>
        <w:rPr>
          <w:rFonts w:ascii="Times New Roman" w:hAnsi="Times New Roman" w:cs="Times New Roman"/>
          <w:sz w:val="24"/>
          <w:szCs w:val="24"/>
        </w:rPr>
      </w:pPr>
    </w:p>
    <w:p w14:paraId="195E2FDC" w14:textId="0C46AC33" w:rsidR="002724DD" w:rsidRPr="00AD1E11" w:rsidRDefault="00967CA0" w:rsidP="00AD1E11">
      <w:pPr>
        <w:pStyle w:val="Sansinterligne"/>
        <w:jc w:val="both"/>
        <w:rPr>
          <w:rFonts w:ascii="Times New Roman" w:eastAsia="Arial" w:hAnsi="Times New Roman" w:cs="Times New Roman"/>
          <w:sz w:val="24"/>
          <w:szCs w:val="24"/>
        </w:rPr>
      </w:pPr>
      <w:r w:rsidRPr="00AD1E11">
        <w:rPr>
          <w:rFonts w:ascii="Times New Roman" w:hAnsi="Times New Roman" w:cs="Times New Roman"/>
          <w:sz w:val="24"/>
          <w:szCs w:val="24"/>
        </w:rPr>
        <w:t xml:space="preserve">L'exposition est consacrée à la vie de sa famille au XVIIIe siècle, et le musée présente une belle galerie de peintures datant de l'époque du poète, la bibliothèque ou Johann Wolfgang von Goethe et sa </w:t>
      </w:r>
      <w:r w:rsidR="00AD1E11" w:rsidRPr="00AD1E11">
        <w:rPr>
          <w:rFonts w:ascii="Times New Roman" w:hAnsi="Times New Roman" w:cs="Times New Roman"/>
          <w:sz w:val="24"/>
          <w:szCs w:val="24"/>
        </w:rPr>
        <w:t>sœur</w:t>
      </w:r>
      <w:r w:rsidRPr="00AD1E11">
        <w:rPr>
          <w:rFonts w:ascii="Times New Roman" w:hAnsi="Times New Roman" w:cs="Times New Roman"/>
          <w:sz w:val="24"/>
          <w:szCs w:val="24"/>
        </w:rPr>
        <w:t xml:space="preserve"> Cornelia</w:t>
      </w:r>
      <w:r w:rsidR="00740436" w:rsidRPr="00AD1E11">
        <w:rPr>
          <w:rFonts w:ascii="Times New Roman" w:hAnsi="Times New Roman" w:cs="Times New Roman"/>
          <w:sz w:val="24"/>
          <w:szCs w:val="24"/>
        </w:rPr>
        <w:t>,</w:t>
      </w:r>
      <w:r w:rsidRPr="00AD1E11">
        <w:rPr>
          <w:rFonts w:ascii="Times New Roman" w:hAnsi="Times New Roman" w:cs="Times New Roman"/>
          <w:sz w:val="24"/>
          <w:szCs w:val="24"/>
        </w:rPr>
        <w:t xml:space="preserve"> suivaient </w:t>
      </w:r>
      <w:r w:rsidR="006860F7" w:rsidRPr="00AD1E11">
        <w:rPr>
          <w:rFonts w:ascii="Times New Roman" w:hAnsi="Times New Roman" w:cs="Times New Roman"/>
          <w:sz w:val="24"/>
          <w:szCs w:val="24"/>
        </w:rPr>
        <w:t>les cours donnés</w:t>
      </w:r>
      <w:r w:rsidRPr="00AD1E11">
        <w:rPr>
          <w:rFonts w:ascii="Times New Roman" w:hAnsi="Times New Roman" w:cs="Times New Roman"/>
          <w:sz w:val="24"/>
          <w:szCs w:val="24"/>
        </w:rPr>
        <w:t xml:space="preserve"> par leur père</w:t>
      </w:r>
      <w:r w:rsidR="00740436" w:rsidRPr="00AD1E11">
        <w:rPr>
          <w:rFonts w:ascii="Times New Roman" w:hAnsi="Times New Roman" w:cs="Times New Roman"/>
          <w:sz w:val="24"/>
          <w:szCs w:val="24"/>
        </w:rPr>
        <w:t xml:space="preserve">, </w:t>
      </w:r>
      <w:r w:rsidR="006860F7" w:rsidRPr="00AD1E11">
        <w:rPr>
          <w:rFonts w:ascii="Times New Roman" w:hAnsi="Times New Roman" w:cs="Times New Roman"/>
          <w:sz w:val="24"/>
          <w:szCs w:val="24"/>
        </w:rPr>
        <w:t>leurs salons</w:t>
      </w:r>
      <w:r w:rsidR="00AD1E11">
        <w:rPr>
          <w:rFonts w:ascii="Times New Roman" w:hAnsi="Times New Roman" w:cs="Times New Roman"/>
          <w:sz w:val="24"/>
          <w:szCs w:val="24"/>
        </w:rPr>
        <w:t xml:space="preserve"> et</w:t>
      </w:r>
      <w:r w:rsidR="00740436" w:rsidRPr="00AD1E11">
        <w:rPr>
          <w:rFonts w:ascii="Times New Roman" w:hAnsi="Times New Roman" w:cs="Times New Roman"/>
          <w:sz w:val="24"/>
          <w:szCs w:val="24"/>
        </w:rPr>
        <w:t xml:space="preserve"> leurs chambres. Goethe</w:t>
      </w:r>
      <w:r w:rsidR="00AD1E11">
        <w:rPr>
          <w:rFonts w:ascii="Times New Roman" w:hAnsi="Times New Roman" w:cs="Times New Roman"/>
          <w:sz w:val="24"/>
          <w:szCs w:val="24"/>
        </w:rPr>
        <w:t xml:space="preserve"> </w:t>
      </w:r>
      <w:r w:rsidR="002724DD" w:rsidRPr="00AD1E11">
        <w:rPr>
          <w:rFonts w:ascii="Times New Roman" w:eastAsia="Arial" w:hAnsi="Times New Roman" w:cs="Times New Roman"/>
          <w:sz w:val="24"/>
          <w:szCs w:val="24"/>
        </w:rPr>
        <w:t xml:space="preserve">passera son enfance et la majeure partie de sa jeunesse dans cette maison, jusqu'à ce qu'il suive l'invitation du prince héréditaire Carl August von Sachsen Weimar-Eisenach à venir à Weimar en 1775. Dans la maison de ses parents, Goethe a créé ses premières œuvres impressionnantes, dont « </w:t>
      </w:r>
      <w:r w:rsidR="002724DD" w:rsidRPr="00AD1E11">
        <w:rPr>
          <w:rFonts w:ascii="Times New Roman" w:eastAsia="Arial" w:hAnsi="Times New Roman" w:cs="Times New Roman"/>
          <w:i/>
          <w:sz w:val="24"/>
          <w:szCs w:val="24"/>
        </w:rPr>
        <w:t xml:space="preserve">Götz von Berlichingen </w:t>
      </w:r>
      <w:r w:rsidR="002724DD" w:rsidRPr="00AD1E11">
        <w:rPr>
          <w:rFonts w:ascii="Times New Roman" w:eastAsia="Arial" w:hAnsi="Times New Roman" w:cs="Times New Roman"/>
          <w:sz w:val="24"/>
          <w:szCs w:val="24"/>
        </w:rPr>
        <w:t xml:space="preserve">», la version originale de « </w:t>
      </w:r>
      <w:r w:rsidR="002724DD" w:rsidRPr="00AD1E11">
        <w:rPr>
          <w:rFonts w:ascii="Times New Roman" w:eastAsia="Arial" w:hAnsi="Times New Roman" w:cs="Times New Roman"/>
          <w:i/>
          <w:sz w:val="24"/>
          <w:szCs w:val="24"/>
        </w:rPr>
        <w:t>Faust</w:t>
      </w:r>
      <w:r w:rsidR="002724DD" w:rsidRPr="00AD1E11">
        <w:rPr>
          <w:rFonts w:ascii="Times New Roman" w:eastAsia="Arial" w:hAnsi="Times New Roman" w:cs="Times New Roman"/>
          <w:sz w:val="24"/>
          <w:szCs w:val="24"/>
        </w:rPr>
        <w:t xml:space="preserve">» et « </w:t>
      </w:r>
      <w:r w:rsidR="002724DD" w:rsidRPr="00AD1E11">
        <w:rPr>
          <w:rFonts w:ascii="Times New Roman" w:eastAsia="Arial" w:hAnsi="Times New Roman" w:cs="Times New Roman"/>
          <w:i/>
          <w:sz w:val="24"/>
          <w:szCs w:val="24"/>
        </w:rPr>
        <w:t>Les souffrances du jeune Werther</w:t>
      </w:r>
      <w:r w:rsidR="002724DD" w:rsidRPr="00AD1E11">
        <w:rPr>
          <w:rFonts w:ascii="Times New Roman" w:eastAsia="Arial" w:hAnsi="Times New Roman" w:cs="Times New Roman"/>
          <w:sz w:val="24"/>
          <w:szCs w:val="24"/>
        </w:rPr>
        <w:t xml:space="preserve"> », qui l'ont rendu mondialement célèbre du jour au lendemain. La vie de famille des Goethe et le Francfort du </w:t>
      </w:r>
      <w:r w:rsidR="00A73D8B">
        <w:rPr>
          <w:rFonts w:ascii="Times New Roman" w:eastAsia="Arial" w:hAnsi="Times New Roman" w:cs="Times New Roman"/>
          <w:sz w:val="24"/>
          <w:szCs w:val="24"/>
        </w:rPr>
        <w:t>XVIIIe</w:t>
      </w:r>
      <w:r w:rsidR="002724DD" w:rsidRPr="00AD1E11">
        <w:rPr>
          <w:rFonts w:ascii="Times New Roman" w:eastAsia="Arial" w:hAnsi="Times New Roman" w:cs="Times New Roman"/>
          <w:sz w:val="24"/>
          <w:szCs w:val="24"/>
        </w:rPr>
        <w:t xml:space="preserve"> siècle prennent vie dans l'atmosphère unique </w:t>
      </w:r>
      <w:r w:rsidR="00AD1E11" w:rsidRPr="00AD1E11">
        <w:rPr>
          <w:rFonts w:ascii="Times New Roman" w:eastAsia="Arial" w:hAnsi="Times New Roman" w:cs="Times New Roman"/>
          <w:sz w:val="24"/>
          <w:szCs w:val="24"/>
        </w:rPr>
        <w:t>de</w:t>
      </w:r>
      <w:r w:rsidR="002724DD" w:rsidRPr="00AD1E11">
        <w:rPr>
          <w:rFonts w:ascii="Times New Roman" w:eastAsia="Arial" w:hAnsi="Times New Roman" w:cs="Times New Roman"/>
          <w:sz w:val="24"/>
          <w:szCs w:val="24"/>
        </w:rPr>
        <w:t xml:space="preserve"> ces chambres restées intactes depuis.</w:t>
      </w:r>
    </w:p>
    <w:p w14:paraId="4D5EBD7F" w14:textId="77777777" w:rsidR="002724DD" w:rsidRPr="00AD1E11" w:rsidRDefault="002724DD" w:rsidP="00AD1E11">
      <w:pPr>
        <w:spacing w:line="240" w:lineRule="auto"/>
        <w:ind w:left="2" w:right="851" w:hanging="2"/>
        <w:jc w:val="both"/>
        <w:rPr>
          <w:rFonts w:ascii="Times New Roman" w:eastAsia="Arial" w:hAnsi="Times New Roman" w:cs="Times New Roman"/>
          <w:sz w:val="24"/>
          <w:szCs w:val="24"/>
        </w:rPr>
      </w:pPr>
    </w:p>
    <w:p w14:paraId="4698A247" w14:textId="0C3CE50C" w:rsidR="002724DD" w:rsidRDefault="00AB751B" w:rsidP="00740436">
      <w:pPr>
        <w:spacing w:line="240" w:lineRule="auto"/>
        <w:ind w:left="2" w:right="851" w:hanging="2"/>
        <w:rPr>
          <w:rFonts w:ascii="Arial" w:eastAsia="Arial" w:hAnsi="Arial" w:cs="Arial"/>
          <w:sz w:val="20"/>
          <w:szCs w:val="20"/>
        </w:rPr>
      </w:pPr>
      <w:r>
        <w:rPr>
          <w:rFonts w:ascii="Arial" w:eastAsia="Arial" w:hAnsi="Arial" w:cs="Arial"/>
          <w:sz w:val="20"/>
          <w:szCs w:val="20"/>
        </w:rPr>
        <w:t xml:space="preserve">  </w:t>
      </w:r>
    </w:p>
    <w:p w14:paraId="2987C481" w14:textId="4B3268EE" w:rsidR="00AD1E11" w:rsidRDefault="002724DD" w:rsidP="00AD1E11">
      <w:pPr>
        <w:spacing w:line="240" w:lineRule="auto"/>
        <w:ind w:left="2" w:right="850" w:hanging="2"/>
        <w:jc w:val="both"/>
        <w:rPr>
          <w:rFonts w:ascii="Times New Roman" w:eastAsia="Arial" w:hAnsi="Times New Roman" w:cs="Times New Roman"/>
          <w:sz w:val="24"/>
          <w:szCs w:val="24"/>
        </w:rPr>
      </w:pPr>
      <w:bookmarkStart w:id="0" w:name="_GoBack"/>
      <w:bookmarkEnd w:id="0"/>
      <w:r w:rsidRPr="00AD1E11">
        <w:rPr>
          <w:rFonts w:ascii="Times New Roman" w:eastAsia="Arial" w:hAnsi="Times New Roman" w:cs="Times New Roman"/>
          <w:sz w:val="24"/>
          <w:szCs w:val="24"/>
        </w:rPr>
        <w:t>A l’issue de cette visite nous a</w:t>
      </w:r>
      <w:r w:rsidR="00AB751B" w:rsidRPr="00AD1E11">
        <w:rPr>
          <w:rFonts w:ascii="Times New Roman" w:eastAsia="Arial" w:hAnsi="Times New Roman" w:cs="Times New Roman"/>
          <w:sz w:val="24"/>
          <w:szCs w:val="24"/>
        </w:rPr>
        <w:t xml:space="preserve">vons </w:t>
      </w:r>
      <w:r w:rsidRPr="00AD1E11">
        <w:rPr>
          <w:rFonts w:ascii="Times New Roman" w:eastAsia="Arial" w:hAnsi="Times New Roman" w:cs="Times New Roman"/>
          <w:sz w:val="24"/>
          <w:szCs w:val="24"/>
        </w:rPr>
        <w:t xml:space="preserve">du </w:t>
      </w:r>
      <w:r w:rsidRPr="00AD1E11">
        <w:rPr>
          <w:rFonts w:ascii="Times New Roman" w:eastAsia="Arial" w:hAnsi="Times New Roman" w:cs="Times New Roman"/>
          <w:b/>
          <w:sz w:val="24"/>
          <w:szCs w:val="24"/>
        </w:rPr>
        <w:t>temps libre</w:t>
      </w:r>
      <w:r w:rsidRPr="00AD1E11">
        <w:rPr>
          <w:rFonts w:ascii="Times New Roman" w:eastAsia="Arial" w:hAnsi="Times New Roman" w:cs="Times New Roman"/>
          <w:sz w:val="24"/>
          <w:szCs w:val="24"/>
        </w:rPr>
        <w:t xml:space="preserve"> pour explorer et profiter du </w:t>
      </w:r>
      <w:hyperlink r:id="rId9" w:history="1">
        <w:r w:rsidRPr="00AD1E11">
          <w:rPr>
            <w:rStyle w:val="Lienhypertexte"/>
            <w:rFonts w:ascii="Times New Roman" w:eastAsia="Arial" w:hAnsi="Times New Roman" w:cs="Times New Roman"/>
            <w:b/>
            <w:color w:val="auto"/>
            <w:sz w:val="24"/>
            <w:szCs w:val="24"/>
          </w:rPr>
          <w:t>Marché de Noël</w:t>
        </w:r>
      </w:hyperlink>
      <w:r w:rsidRPr="00AD1E11">
        <w:rPr>
          <w:rFonts w:ascii="Times New Roman" w:eastAsia="Arial" w:hAnsi="Times New Roman" w:cs="Times New Roman"/>
          <w:sz w:val="24"/>
          <w:szCs w:val="24"/>
        </w:rPr>
        <w:t xml:space="preserve"> de la ville </w:t>
      </w:r>
      <w:r w:rsidR="00AD1E11">
        <w:rPr>
          <w:rFonts w:ascii="Times New Roman" w:eastAsia="Arial" w:hAnsi="Times New Roman" w:cs="Times New Roman"/>
          <w:sz w:val="24"/>
          <w:szCs w:val="24"/>
        </w:rPr>
        <w:t>ou go</w:t>
      </w:r>
      <w:r w:rsidR="008B35BE">
        <w:rPr>
          <w:rFonts w:ascii="Times New Roman" w:eastAsia="Arial" w:hAnsi="Times New Roman" w:cs="Times New Roman"/>
          <w:sz w:val="24"/>
          <w:szCs w:val="24"/>
        </w:rPr>
        <w:t>û</w:t>
      </w:r>
      <w:r w:rsidR="00AD1E11">
        <w:rPr>
          <w:rFonts w:ascii="Times New Roman" w:eastAsia="Arial" w:hAnsi="Times New Roman" w:cs="Times New Roman"/>
          <w:sz w:val="24"/>
          <w:szCs w:val="24"/>
        </w:rPr>
        <w:t>ter un ‘</w:t>
      </w:r>
      <w:proofErr w:type="spellStart"/>
      <w:r w:rsidR="00AD1E11">
        <w:rPr>
          <w:rFonts w:ascii="Times New Roman" w:eastAsia="Arial" w:hAnsi="Times New Roman" w:cs="Times New Roman"/>
          <w:sz w:val="24"/>
          <w:szCs w:val="24"/>
        </w:rPr>
        <w:t>Kaffee</w:t>
      </w:r>
      <w:proofErr w:type="spellEnd"/>
      <w:r w:rsidR="00AD1E11">
        <w:rPr>
          <w:rFonts w:ascii="Times New Roman" w:eastAsia="Arial" w:hAnsi="Times New Roman" w:cs="Times New Roman"/>
          <w:sz w:val="24"/>
          <w:szCs w:val="24"/>
        </w:rPr>
        <w:t xml:space="preserve"> </w:t>
      </w:r>
      <w:proofErr w:type="spellStart"/>
      <w:r w:rsidR="00AD1E11">
        <w:rPr>
          <w:rFonts w:ascii="Times New Roman" w:eastAsia="Arial" w:hAnsi="Times New Roman" w:cs="Times New Roman"/>
          <w:sz w:val="24"/>
          <w:szCs w:val="24"/>
        </w:rPr>
        <w:t>und</w:t>
      </w:r>
      <w:proofErr w:type="spellEnd"/>
      <w:r w:rsidR="00AD1E11">
        <w:rPr>
          <w:rFonts w:ascii="Times New Roman" w:eastAsia="Arial" w:hAnsi="Times New Roman" w:cs="Times New Roman"/>
          <w:sz w:val="24"/>
          <w:szCs w:val="24"/>
        </w:rPr>
        <w:t xml:space="preserve"> </w:t>
      </w:r>
      <w:proofErr w:type="spellStart"/>
      <w:r w:rsidR="00AD1E11">
        <w:rPr>
          <w:rFonts w:ascii="Times New Roman" w:eastAsia="Arial" w:hAnsi="Times New Roman" w:cs="Times New Roman"/>
          <w:sz w:val="24"/>
          <w:szCs w:val="24"/>
        </w:rPr>
        <w:t>Kuchen</w:t>
      </w:r>
      <w:proofErr w:type="spellEnd"/>
      <w:r w:rsidR="00AD1E11">
        <w:rPr>
          <w:rFonts w:ascii="Times New Roman" w:eastAsia="Arial" w:hAnsi="Times New Roman" w:cs="Times New Roman"/>
          <w:sz w:val="24"/>
          <w:szCs w:val="24"/>
        </w:rPr>
        <w:t xml:space="preserve">’ dans une des </w:t>
      </w:r>
      <w:proofErr w:type="spellStart"/>
      <w:r w:rsidR="00AD1E11">
        <w:rPr>
          <w:rFonts w:ascii="Times New Roman" w:eastAsia="Arial" w:hAnsi="Times New Roman" w:cs="Times New Roman"/>
          <w:sz w:val="24"/>
          <w:szCs w:val="24"/>
        </w:rPr>
        <w:t>Konditorei</w:t>
      </w:r>
      <w:proofErr w:type="spellEnd"/>
      <w:r w:rsidR="00AD1E11">
        <w:rPr>
          <w:rFonts w:ascii="Times New Roman" w:eastAsia="Arial" w:hAnsi="Times New Roman" w:cs="Times New Roman"/>
          <w:sz w:val="24"/>
          <w:szCs w:val="24"/>
        </w:rPr>
        <w:t xml:space="preserve"> du centre.</w:t>
      </w:r>
      <w:r w:rsidRPr="00AD1E11">
        <w:rPr>
          <w:rFonts w:ascii="Times New Roman" w:eastAsia="Arial" w:hAnsi="Times New Roman" w:cs="Times New Roman"/>
          <w:sz w:val="24"/>
          <w:szCs w:val="24"/>
        </w:rPr>
        <w:t xml:space="preserve"> </w:t>
      </w:r>
    </w:p>
    <w:p w14:paraId="297EB18C" w14:textId="1B83F5D4" w:rsidR="002724DD" w:rsidRPr="00AD1E11" w:rsidRDefault="002724DD" w:rsidP="00AD1E11">
      <w:pPr>
        <w:spacing w:line="240" w:lineRule="auto"/>
        <w:ind w:left="2" w:right="850" w:hanging="2"/>
        <w:jc w:val="both"/>
        <w:rPr>
          <w:rFonts w:ascii="Times New Roman" w:eastAsia="Arial" w:hAnsi="Times New Roman" w:cs="Times New Roman"/>
          <w:sz w:val="24"/>
          <w:szCs w:val="24"/>
        </w:rPr>
      </w:pPr>
      <w:r w:rsidRPr="00AD1E11">
        <w:rPr>
          <w:rFonts w:ascii="Times New Roman" w:eastAsia="Arial" w:hAnsi="Times New Roman" w:cs="Times New Roman"/>
          <w:sz w:val="24"/>
          <w:szCs w:val="24"/>
          <w:highlight w:val="white"/>
        </w:rPr>
        <w:t xml:space="preserve">Fidèle à la tradition, le </w:t>
      </w:r>
      <w:proofErr w:type="spellStart"/>
      <w:r w:rsidRPr="00AD1E11">
        <w:rPr>
          <w:rFonts w:ascii="Times New Roman" w:eastAsia="Arial" w:hAnsi="Times New Roman" w:cs="Times New Roman"/>
          <w:i/>
          <w:sz w:val="24"/>
          <w:szCs w:val="24"/>
        </w:rPr>
        <w:t>Frankfurter</w:t>
      </w:r>
      <w:proofErr w:type="spellEnd"/>
      <w:r w:rsidRPr="00AD1E11">
        <w:rPr>
          <w:rFonts w:ascii="Times New Roman" w:eastAsia="Arial" w:hAnsi="Times New Roman" w:cs="Times New Roman"/>
          <w:i/>
          <w:sz w:val="24"/>
          <w:szCs w:val="24"/>
        </w:rPr>
        <w:t xml:space="preserve"> </w:t>
      </w:r>
      <w:proofErr w:type="spellStart"/>
      <w:r w:rsidRPr="00AD1E11">
        <w:rPr>
          <w:rFonts w:ascii="Times New Roman" w:eastAsia="Arial" w:hAnsi="Times New Roman" w:cs="Times New Roman"/>
          <w:i/>
          <w:sz w:val="24"/>
          <w:szCs w:val="24"/>
        </w:rPr>
        <w:t>Weihnachtsmarkt</w:t>
      </w:r>
      <w:proofErr w:type="spellEnd"/>
      <w:r w:rsidRPr="00AD1E11">
        <w:rPr>
          <w:rFonts w:ascii="Times New Roman" w:eastAsia="Arial" w:hAnsi="Times New Roman" w:cs="Times New Roman"/>
          <w:sz w:val="24"/>
          <w:szCs w:val="24"/>
        </w:rPr>
        <w:t xml:space="preserve"> </w:t>
      </w:r>
      <w:r w:rsidRPr="00AD1E11">
        <w:rPr>
          <w:rFonts w:ascii="Times New Roman" w:eastAsia="Arial" w:hAnsi="Times New Roman" w:cs="Times New Roman"/>
          <w:sz w:val="24"/>
          <w:szCs w:val="24"/>
          <w:highlight w:val="white"/>
        </w:rPr>
        <w:t>existe depuis 1393. Non content d’être le plus ancien, il compte également parmi les plus grands et les plus beaux marchés d’Allemagne. Au total ce n</w:t>
      </w:r>
      <w:r w:rsidR="00A73D8B">
        <w:rPr>
          <w:rFonts w:ascii="Times New Roman" w:eastAsia="Arial" w:hAnsi="Times New Roman" w:cs="Times New Roman"/>
          <w:sz w:val="24"/>
          <w:szCs w:val="24"/>
          <w:highlight w:val="white"/>
        </w:rPr>
        <w:t xml:space="preserve">e sont </w:t>
      </w:r>
      <w:r w:rsidRPr="00AD1E11">
        <w:rPr>
          <w:rFonts w:ascii="Times New Roman" w:eastAsia="Arial" w:hAnsi="Times New Roman" w:cs="Times New Roman"/>
          <w:sz w:val="24"/>
          <w:szCs w:val="24"/>
          <w:highlight w:val="white"/>
        </w:rPr>
        <w:t xml:space="preserve">pas moins de 200 cabanons en bois qui peuplent la place de </w:t>
      </w:r>
      <w:proofErr w:type="spellStart"/>
      <w:r w:rsidRPr="00AD1E11">
        <w:rPr>
          <w:rFonts w:ascii="Times New Roman" w:eastAsia="Arial" w:hAnsi="Times New Roman" w:cs="Times New Roman"/>
          <w:i/>
          <w:sz w:val="24"/>
          <w:szCs w:val="24"/>
          <w:highlight w:val="white"/>
        </w:rPr>
        <w:t>Römerberg</w:t>
      </w:r>
      <w:proofErr w:type="spellEnd"/>
      <w:r w:rsidRPr="00AD1E11">
        <w:rPr>
          <w:rFonts w:ascii="Times New Roman" w:eastAsia="Arial" w:hAnsi="Times New Roman" w:cs="Times New Roman"/>
          <w:sz w:val="24"/>
          <w:szCs w:val="24"/>
          <w:highlight w:val="white"/>
        </w:rPr>
        <w:t xml:space="preserve">, la </w:t>
      </w:r>
      <w:proofErr w:type="spellStart"/>
      <w:r w:rsidRPr="00AD1E11">
        <w:rPr>
          <w:rFonts w:ascii="Times New Roman" w:eastAsia="Arial" w:hAnsi="Times New Roman" w:cs="Times New Roman"/>
          <w:i/>
          <w:sz w:val="24"/>
          <w:szCs w:val="24"/>
          <w:highlight w:val="white"/>
        </w:rPr>
        <w:t>Paulsplatz</w:t>
      </w:r>
      <w:proofErr w:type="spellEnd"/>
      <w:r w:rsidRPr="00AD1E11">
        <w:rPr>
          <w:rFonts w:ascii="Times New Roman" w:eastAsia="Arial" w:hAnsi="Times New Roman" w:cs="Times New Roman"/>
          <w:sz w:val="24"/>
          <w:szCs w:val="24"/>
          <w:highlight w:val="white"/>
        </w:rPr>
        <w:t xml:space="preserve"> et les quais du Main. </w:t>
      </w:r>
      <w:r w:rsidR="00B8321F">
        <w:rPr>
          <w:rFonts w:ascii="Times New Roman" w:eastAsia="Arial" w:hAnsi="Times New Roman" w:cs="Times New Roman"/>
          <w:sz w:val="24"/>
          <w:szCs w:val="24"/>
          <w:highlight w:val="white"/>
        </w:rPr>
        <w:t>On y trouve</w:t>
      </w:r>
      <w:r w:rsidRPr="00AD1E11">
        <w:rPr>
          <w:rFonts w:ascii="Times New Roman" w:eastAsia="Arial" w:hAnsi="Times New Roman" w:cs="Times New Roman"/>
          <w:sz w:val="24"/>
          <w:szCs w:val="24"/>
          <w:highlight w:val="white"/>
        </w:rPr>
        <w:t xml:space="preserve"> tous types d’objets pour offrir à l’occasion de Noël, de l’artisanat des quatre coins du monde, de quoi se régaler et bien évidemment on ne </w:t>
      </w:r>
      <w:r w:rsidR="00A73D8B">
        <w:rPr>
          <w:rFonts w:ascii="Times New Roman" w:eastAsia="Arial" w:hAnsi="Times New Roman" w:cs="Times New Roman"/>
          <w:sz w:val="24"/>
          <w:szCs w:val="24"/>
          <w:highlight w:val="white"/>
        </w:rPr>
        <w:t>déroge</w:t>
      </w:r>
      <w:r w:rsidR="00A73D8B" w:rsidRPr="00AD1E11">
        <w:rPr>
          <w:rFonts w:ascii="Times New Roman" w:eastAsia="Arial" w:hAnsi="Times New Roman" w:cs="Times New Roman"/>
          <w:sz w:val="24"/>
          <w:szCs w:val="24"/>
          <w:highlight w:val="white"/>
        </w:rPr>
        <w:t xml:space="preserve"> </w:t>
      </w:r>
      <w:r w:rsidRPr="00AD1E11">
        <w:rPr>
          <w:rFonts w:ascii="Times New Roman" w:eastAsia="Arial" w:hAnsi="Times New Roman" w:cs="Times New Roman"/>
          <w:sz w:val="24"/>
          <w:szCs w:val="24"/>
          <w:highlight w:val="white"/>
        </w:rPr>
        <w:t>pas au traditionnel vin chaud</w:t>
      </w:r>
      <w:r w:rsidR="00740436" w:rsidRPr="00AD1E11">
        <w:rPr>
          <w:rFonts w:ascii="Times New Roman" w:eastAsia="Arial" w:hAnsi="Times New Roman" w:cs="Times New Roman"/>
          <w:sz w:val="24"/>
          <w:szCs w:val="24"/>
          <w:highlight w:val="white"/>
        </w:rPr>
        <w:t xml:space="preserve">, </w:t>
      </w:r>
      <w:proofErr w:type="spellStart"/>
      <w:r w:rsidR="00740436" w:rsidRPr="00AD1E11">
        <w:rPr>
          <w:rFonts w:ascii="Times New Roman" w:eastAsia="Arial" w:hAnsi="Times New Roman" w:cs="Times New Roman"/>
          <w:sz w:val="24"/>
          <w:szCs w:val="24"/>
          <w:highlight w:val="white"/>
        </w:rPr>
        <w:t>Glühwein</w:t>
      </w:r>
      <w:proofErr w:type="spellEnd"/>
      <w:r w:rsidR="00740436" w:rsidRPr="00AD1E11">
        <w:rPr>
          <w:rFonts w:ascii="Times New Roman" w:eastAsia="Arial" w:hAnsi="Times New Roman" w:cs="Times New Roman"/>
          <w:sz w:val="24"/>
          <w:szCs w:val="24"/>
          <w:highlight w:val="white"/>
        </w:rPr>
        <w:t>, offert à tous les participants par les organisatrices.</w:t>
      </w:r>
      <w:r w:rsidRPr="00AD1E11">
        <w:rPr>
          <w:rFonts w:ascii="Times New Roman" w:eastAsia="Arial" w:hAnsi="Times New Roman" w:cs="Times New Roman"/>
          <w:sz w:val="24"/>
          <w:szCs w:val="24"/>
          <w:highlight w:val="white"/>
        </w:rPr>
        <w:t xml:space="preserve"> </w:t>
      </w:r>
    </w:p>
    <w:p w14:paraId="380F7889" w14:textId="2E338EDD" w:rsidR="00AB751B" w:rsidRPr="00AD1E11" w:rsidRDefault="00AB751B" w:rsidP="00AD1E11">
      <w:pPr>
        <w:spacing w:line="240" w:lineRule="auto"/>
        <w:ind w:left="2" w:right="850" w:hanging="2"/>
        <w:jc w:val="both"/>
        <w:rPr>
          <w:rFonts w:ascii="Times New Roman" w:eastAsia="Arial" w:hAnsi="Times New Roman" w:cs="Times New Roman"/>
          <w:sz w:val="24"/>
          <w:szCs w:val="24"/>
        </w:rPr>
      </w:pPr>
      <w:r w:rsidRPr="00AD1E11">
        <w:rPr>
          <w:rFonts w:ascii="Times New Roman" w:eastAsia="Arial" w:hAnsi="Times New Roman" w:cs="Times New Roman"/>
          <w:sz w:val="24"/>
          <w:szCs w:val="24"/>
        </w:rPr>
        <w:t xml:space="preserve">Nous rentrons à Luxembourg tard dans la soirée, mais la </w:t>
      </w:r>
      <w:r w:rsidR="006C718C" w:rsidRPr="00AD1E11">
        <w:rPr>
          <w:rFonts w:ascii="Times New Roman" w:eastAsia="Arial" w:hAnsi="Times New Roman" w:cs="Times New Roman"/>
          <w:sz w:val="24"/>
          <w:szCs w:val="24"/>
        </w:rPr>
        <w:t>tête</w:t>
      </w:r>
      <w:r w:rsidRPr="00AD1E11">
        <w:rPr>
          <w:rFonts w:ascii="Times New Roman" w:eastAsia="Arial" w:hAnsi="Times New Roman" w:cs="Times New Roman"/>
          <w:sz w:val="24"/>
          <w:szCs w:val="24"/>
        </w:rPr>
        <w:t xml:space="preserve"> pleine d’images !</w:t>
      </w:r>
    </w:p>
    <w:p w14:paraId="0A63D274" w14:textId="77777777" w:rsidR="00740436" w:rsidRDefault="00740436" w:rsidP="002724DD">
      <w:pPr>
        <w:spacing w:line="240" w:lineRule="auto"/>
        <w:ind w:left="2" w:right="850" w:hanging="2"/>
        <w:rPr>
          <w:rFonts w:ascii="Arial" w:eastAsia="Arial" w:hAnsi="Arial" w:cs="Arial"/>
          <w:sz w:val="20"/>
          <w:szCs w:val="20"/>
        </w:rPr>
      </w:pPr>
    </w:p>
    <w:p w14:paraId="6E7BCE23" w14:textId="4D94B939" w:rsidR="00772935" w:rsidRPr="005B4FE5" w:rsidRDefault="00FE31E0" w:rsidP="005B4FE5">
      <w:pPr>
        <w:pStyle w:val="Sansinterligne"/>
        <w:rPr>
          <w:rFonts w:ascii="Times New Roman" w:hAnsi="Times New Roman" w:cs="Times New Roman"/>
          <w:sz w:val="24"/>
          <w:szCs w:val="24"/>
          <w:u w:val="single"/>
          <w:lang w:eastAsia="ar-SA"/>
        </w:rPr>
      </w:pPr>
      <w:r w:rsidRPr="00740436">
        <w:rPr>
          <w:rFonts w:ascii="Times New Roman" w:hAnsi="Times New Roman" w:cs="Times New Roman"/>
          <w:color w:val="231F20"/>
          <w:sz w:val="24"/>
          <w:szCs w:val="24"/>
        </w:rPr>
        <w:br/>
      </w:r>
    </w:p>
    <w:tbl>
      <w:tblPr>
        <w:tblStyle w:val="Grilledutableau"/>
        <w:tblW w:w="0" w:type="auto"/>
        <w:tblInd w:w="57" w:type="dxa"/>
        <w:tblLook w:val="04A0" w:firstRow="1" w:lastRow="0" w:firstColumn="1" w:lastColumn="0" w:noHBand="0" w:noVBand="1"/>
      </w:tblPr>
      <w:tblGrid>
        <w:gridCol w:w="10399"/>
      </w:tblGrid>
      <w:tr w:rsidR="00D05C11" w14:paraId="0F60F141" w14:textId="77777777" w:rsidTr="00164B9E">
        <w:tc>
          <w:tcPr>
            <w:tcW w:w="10399" w:type="dxa"/>
          </w:tcPr>
          <w:p w14:paraId="7F411B5C" w14:textId="77777777" w:rsidR="00D05C11" w:rsidRDefault="00D05C11" w:rsidP="00D05C11">
            <w:pPr>
              <w:ind w:right="1134"/>
              <w:jc w:val="center"/>
            </w:pPr>
            <w:r>
              <w:t>Pour avoir accès à n</w:t>
            </w:r>
            <w:r w:rsidRPr="00D05C11">
              <w:t xml:space="preserve">otre site, cliquer </w:t>
            </w:r>
            <w:hyperlink r:id="rId10" w:history="1">
              <w:r w:rsidRPr="00D05C11">
                <w:rPr>
                  <w:rStyle w:val="Lienhypertexte"/>
                </w:rPr>
                <w:t>ici</w:t>
              </w:r>
            </w:hyperlink>
          </w:p>
          <w:p w14:paraId="7FC3A369" w14:textId="77777777" w:rsidR="00D05C11" w:rsidRDefault="00D05C11" w:rsidP="000D3391">
            <w:pPr>
              <w:ind w:right="1134"/>
            </w:pPr>
          </w:p>
        </w:tc>
      </w:tr>
    </w:tbl>
    <w:p w14:paraId="1513F2B4" w14:textId="77777777" w:rsidR="00971B65" w:rsidRDefault="00971B65" w:rsidP="00C15176">
      <w:pPr>
        <w:ind w:left="57" w:right="1134"/>
      </w:pPr>
    </w:p>
    <w:sectPr w:rsidR="00971B65" w:rsidSect="000D339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F1C66" w14:textId="77777777" w:rsidR="00DD1ABC" w:rsidRDefault="00DD1ABC" w:rsidP="00D07B4A">
      <w:pPr>
        <w:spacing w:after="0" w:line="240" w:lineRule="auto"/>
      </w:pPr>
      <w:r>
        <w:separator/>
      </w:r>
    </w:p>
  </w:endnote>
  <w:endnote w:type="continuationSeparator" w:id="0">
    <w:p w14:paraId="212DE9C0" w14:textId="77777777" w:rsidR="00DD1ABC" w:rsidRDefault="00DD1ABC"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E34F" w14:textId="77777777" w:rsidR="00D07B4A" w:rsidRDefault="00D07B4A">
    <w:pPr>
      <w:pStyle w:val="Pieddepage"/>
    </w:pPr>
    <w:r w:rsidRPr="00D07B4A">
      <w:rPr>
        <w:u w:val="single"/>
      </w:rPr>
      <w:t>Compte BIL</w:t>
    </w:r>
    <w:r>
      <w:t>: IBAN LU41 0022 1740 2290 0000/BILLLULL</w:t>
    </w:r>
  </w:p>
  <w:p w14:paraId="50162225" w14:textId="77777777"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E4227" w14:textId="77777777" w:rsidR="00DD1ABC" w:rsidRDefault="00DD1ABC" w:rsidP="00D07B4A">
      <w:pPr>
        <w:spacing w:after="0" w:line="240" w:lineRule="auto"/>
      </w:pPr>
      <w:r>
        <w:separator/>
      </w:r>
    </w:p>
  </w:footnote>
  <w:footnote w:type="continuationSeparator" w:id="0">
    <w:p w14:paraId="22512458" w14:textId="77777777" w:rsidR="00DD1ABC" w:rsidRDefault="00DD1ABC" w:rsidP="00D0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3391"/>
    <w:rsid w:val="00001460"/>
    <w:rsid w:val="00003EA4"/>
    <w:rsid w:val="00005783"/>
    <w:rsid w:val="000171A6"/>
    <w:rsid w:val="0004280C"/>
    <w:rsid w:val="00051DE6"/>
    <w:rsid w:val="000733C1"/>
    <w:rsid w:val="00094C86"/>
    <w:rsid w:val="000A6A3B"/>
    <w:rsid w:val="000D3391"/>
    <w:rsid w:val="00106472"/>
    <w:rsid w:val="001236AF"/>
    <w:rsid w:val="00155FCF"/>
    <w:rsid w:val="00164B9E"/>
    <w:rsid w:val="001C3032"/>
    <w:rsid w:val="001C432F"/>
    <w:rsid w:val="001C506F"/>
    <w:rsid w:val="001E1C42"/>
    <w:rsid w:val="001E7D8F"/>
    <w:rsid w:val="0024775E"/>
    <w:rsid w:val="002509EC"/>
    <w:rsid w:val="002724DD"/>
    <w:rsid w:val="002948CF"/>
    <w:rsid w:val="002A5317"/>
    <w:rsid w:val="002C3823"/>
    <w:rsid w:val="002D0F0C"/>
    <w:rsid w:val="002E6FD8"/>
    <w:rsid w:val="003852B0"/>
    <w:rsid w:val="00397150"/>
    <w:rsid w:val="003B796F"/>
    <w:rsid w:val="003E4E44"/>
    <w:rsid w:val="00421823"/>
    <w:rsid w:val="00437476"/>
    <w:rsid w:val="004B0632"/>
    <w:rsid w:val="004C21F3"/>
    <w:rsid w:val="004F7627"/>
    <w:rsid w:val="005347D8"/>
    <w:rsid w:val="00544203"/>
    <w:rsid w:val="00545E0F"/>
    <w:rsid w:val="005A004C"/>
    <w:rsid w:val="005A268F"/>
    <w:rsid w:val="005B4FE5"/>
    <w:rsid w:val="005E19AE"/>
    <w:rsid w:val="00631787"/>
    <w:rsid w:val="00640EC5"/>
    <w:rsid w:val="00665653"/>
    <w:rsid w:val="006860F7"/>
    <w:rsid w:val="006C718C"/>
    <w:rsid w:val="00703335"/>
    <w:rsid w:val="00724A61"/>
    <w:rsid w:val="00740436"/>
    <w:rsid w:val="007546B4"/>
    <w:rsid w:val="00772935"/>
    <w:rsid w:val="008149B4"/>
    <w:rsid w:val="008871C5"/>
    <w:rsid w:val="00892289"/>
    <w:rsid w:val="008B35BE"/>
    <w:rsid w:val="008D614F"/>
    <w:rsid w:val="00923A9C"/>
    <w:rsid w:val="00967CA0"/>
    <w:rsid w:val="00971B65"/>
    <w:rsid w:val="00977850"/>
    <w:rsid w:val="00993BCB"/>
    <w:rsid w:val="009C1A9F"/>
    <w:rsid w:val="00A30F6E"/>
    <w:rsid w:val="00A320A6"/>
    <w:rsid w:val="00A55E97"/>
    <w:rsid w:val="00A73D8B"/>
    <w:rsid w:val="00A81EE7"/>
    <w:rsid w:val="00AB751B"/>
    <w:rsid w:val="00AC3972"/>
    <w:rsid w:val="00AD1E11"/>
    <w:rsid w:val="00AE0DE5"/>
    <w:rsid w:val="00B508B0"/>
    <w:rsid w:val="00B8321F"/>
    <w:rsid w:val="00B979F3"/>
    <w:rsid w:val="00BA1EA3"/>
    <w:rsid w:val="00C15176"/>
    <w:rsid w:val="00C24A67"/>
    <w:rsid w:val="00C545C9"/>
    <w:rsid w:val="00CD5AD8"/>
    <w:rsid w:val="00CE3030"/>
    <w:rsid w:val="00D05C11"/>
    <w:rsid w:val="00D06D4B"/>
    <w:rsid w:val="00D07B4A"/>
    <w:rsid w:val="00D07F2B"/>
    <w:rsid w:val="00D1434C"/>
    <w:rsid w:val="00D775F7"/>
    <w:rsid w:val="00D82067"/>
    <w:rsid w:val="00D8339A"/>
    <w:rsid w:val="00D8392F"/>
    <w:rsid w:val="00DB5185"/>
    <w:rsid w:val="00DB589B"/>
    <w:rsid w:val="00DD1ABC"/>
    <w:rsid w:val="00DD4B5A"/>
    <w:rsid w:val="00DF0104"/>
    <w:rsid w:val="00E44843"/>
    <w:rsid w:val="00E86F70"/>
    <w:rsid w:val="00EC0F82"/>
    <w:rsid w:val="00ED1741"/>
    <w:rsid w:val="00EF7D0D"/>
    <w:rsid w:val="00FB2E74"/>
    <w:rsid w:val="00FD0BB7"/>
    <w:rsid w:val="00FD5849"/>
    <w:rsid w:val="00FE31E0"/>
    <w:rsid w:val="00FF68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69AA"/>
  <w15:docId w15:val="{B91EFE97-32FF-4D05-8C12-C4CB162C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 w:type="character" w:styleId="Lienhypertexte">
    <w:name w:val="Hyperlink"/>
    <w:basedOn w:val="Policepardfaut"/>
    <w:uiPriority w:val="99"/>
    <w:unhideWhenUsed/>
    <w:rsid w:val="00D05C11"/>
    <w:rPr>
      <w:color w:val="0000FF" w:themeColor="hyperlink"/>
      <w:u w:val="single"/>
    </w:rPr>
  </w:style>
  <w:style w:type="character" w:styleId="Lienhypertextesuivivisit">
    <w:name w:val="FollowedHyperlink"/>
    <w:basedOn w:val="Policepardfaut"/>
    <w:uiPriority w:val="99"/>
    <w:semiHidden/>
    <w:unhideWhenUsed/>
    <w:rsid w:val="00D05C11"/>
    <w:rPr>
      <w:color w:val="800080" w:themeColor="followedHyperlink"/>
      <w:u w:val="single"/>
    </w:rPr>
  </w:style>
  <w:style w:type="table" w:styleId="Grilledutableau">
    <w:name w:val="Table Grid"/>
    <w:basedOn w:val="TableauNormal"/>
    <w:uiPriority w:val="59"/>
    <w:rsid w:val="00D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00146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01460"/>
    <w:rPr>
      <w:rFonts w:ascii="Consolas" w:hAnsi="Consolas"/>
      <w:sz w:val="21"/>
      <w:szCs w:val="21"/>
    </w:rPr>
  </w:style>
  <w:style w:type="paragraph" w:styleId="Sansinterligne">
    <w:name w:val="No Spacing"/>
    <w:uiPriority w:val="1"/>
    <w:qFormat/>
    <w:rsid w:val="005A004C"/>
    <w:pPr>
      <w:spacing w:after="0" w:line="240" w:lineRule="auto"/>
    </w:pPr>
  </w:style>
  <w:style w:type="character" w:styleId="Accentuation">
    <w:name w:val="Emphasis"/>
    <w:basedOn w:val="Policepardfaut"/>
    <w:uiPriority w:val="20"/>
    <w:qFormat/>
    <w:rsid w:val="008D614F"/>
    <w:rPr>
      <w:i/>
      <w:iCs/>
    </w:rPr>
  </w:style>
  <w:style w:type="paragraph" w:styleId="NormalWeb">
    <w:name w:val="Normal (Web)"/>
    <w:basedOn w:val="Normal"/>
    <w:uiPriority w:val="99"/>
    <w:semiHidden/>
    <w:unhideWhenUsed/>
    <w:rsid w:val="00FE31E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lev">
    <w:name w:val="Strong"/>
    <w:basedOn w:val="Policepardfaut"/>
    <w:uiPriority w:val="22"/>
    <w:qFormat/>
    <w:rsid w:val="00FE31E0"/>
    <w:rPr>
      <w:b/>
      <w:bCs/>
    </w:rPr>
  </w:style>
  <w:style w:type="paragraph" w:styleId="PrformatHTML">
    <w:name w:val="HTML Preformatted"/>
    <w:basedOn w:val="Normal"/>
    <w:link w:val="PrformatHTMLCar"/>
    <w:uiPriority w:val="99"/>
    <w:unhideWhenUsed/>
    <w:rsid w:val="00421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PrformatHTMLCar">
    <w:name w:val="Préformaté HTML Car"/>
    <w:basedOn w:val="Policepardfaut"/>
    <w:link w:val="PrformatHTML"/>
    <w:uiPriority w:val="99"/>
    <w:rsid w:val="00421823"/>
    <w:rPr>
      <w:rFonts w:ascii="Courier New" w:eastAsia="Times New Roman" w:hAnsi="Courier New" w:cs="Courier New"/>
      <w:sz w:val="20"/>
      <w:szCs w:val="20"/>
      <w:lang w:val="nl-NL" w:eastAsia="nl-NL"/>
    </w:rPr>
  </w:style>
  <w:style w:type="character" w:customStyle="1" w:styleId="y2iqfc">
    <w:name w:val="y2iqfc"/>
    <w:basedOn w:val="Policepardfaut"/>
    <w:rsid w:val="00421823"/>
  </w:style>
  <w:style w:type="paragraph" w:styleId="Rvision">
    <w:name w:val="Revision"/>
    <w:hidden/>
    <w:uiPriority w:val="99"/>
    <w:semiHidden/>
    <w:rsid w:val="004F76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31234">
      <w:bodyDiv w:val="1"/>
      <w:marLeft w:val="0"/>
      <w:marRight w:val="0"/>
      <w:marTop w:val="0"/>
      <w:marBottom w:val="0"/>
      <w:divBdr>
        <w:top w:val="none" w:sz="0" w:space="0" w:color="auto"/>
        <w:left w:val="none" w:sz="0" w:space="0" w:color="auto"/>
        <w:bottom w:val="none" w:sz="0" w:space="0" w:color="auto"/>
        <w:right w:val="none" w:sz="0" w:space="0" w:color="auto"/>
      </w:divBdr>
    </w:div>
    <w:div w:id="848982249">
      <w:bodyDiv w:val="1"/>
      <w:marLeft w:val="0"/>
      <w:marRight w:val="0"/>
      <w:marTop w:val="0"/>
      <w:marBottom w:val="0"/>
      <w:divBdr>
        <w:top w:val="none" w:sz="0" w:space="0" w:color="auto"/>
        <w:left w:val="none" w:sz="0" w:space="0" w:color="auto"/>
        <w:bottom w:val="none" w:sz="0" w:space="0" w:color="auto"/>
        <w:right w:val="none" w:sz="0" w:space="0" w:color="auto"/>
      </w:divBdr>
    </w:div>
    <w:div w:id="911810948">
      <w:bodyDiv w:val="1"/>
      <w:marLeft w:val="0"/>
      <w:marRight w:val="0"/>
      <w:marTop w:val="0"/>
      <w:marBottom w:val="0"/>
      <w:divBdr>
        <w:top w:val="none" w:sz="0" w:space="0" w:color="auto"/>
        <w:left w:val="none" w:sz="0" w:space="0" w:color="auto"/>
        <w:bottom w:val="none" w:sz="0" w:space="0" w:color="auto"/>
        <w:right w:val="none" w:sz="0" w:space="0" w:color="auto"/>
      </w:divBdr>
    </w:div>
    <w:div w:id="1385300038">
      <w:bodyDiv w:val="1"/>
      <w:marLeft w:val="0"/>
      <w:marRight w:val="0"/>
      <w:marTop w:val="0"/>
      <w:marBottom w:val="0"/>
      <w:divBdr>
        <w:top w:val="none" w:sz="0" w:space="0" w:color="auto"/>
        <w:left w:val="none" w:sz="0" w:space="0" w:color="auto"/>
        <w:bottom w:val="none" w:sz="0" w:space="0" w:color="auto"/>
        <w:right w:val="none" w:sz="0" w:space="0" w:color="auto"/>
      </w:divBdr>
    </w:div>
    <w:div w:id="1391880968">
      <w:bodyDiv w:val="1"/>
      <w:marLeft w:val="0"/>
      <w:marRight w:val="0"/>
      <w:marTop w:val="0"/>
      <w:marBottom w:val="0"/>
      <w:divBdr>
        <w:top w:val="none" w:sz="0" w:space="0" w:color="auto"/>
        <w:left w:val="none" w:sz="0" w:space="0" w:color="auto"/>
        <w:bottom w:val="none" w:sz="0" w:space="0" w:color="auto"/>
        <w:right w:val="none" w:sz="0" w:space="0" w:color="auto"/>
      </w:divBdr>
    </w:div>
    <w:div w:id="1794976203">
      <w:bodyDiv w:val="1"/>
      <w:marLeft w:val="0"/>
      <w:marRight w:val="0"/>
      <w:marTop w:val="0"/>
      <w:marBottom w:val="0"/>
      <w:divBdr>
        <w:top w:val="none" w:sz="0" w:space="0" w:color="auto"/>
        <w:left w:val="none" w:sz="0" w:space="0" w:color="auto"/>
        <w:bottom w:val="none" w:sz="0" w:space="0" w:color="auto"/>
        <w:right w:val="none" w:sz="0" w:space="0" w:color="auto"/>
      </w:divBdr>
    </w:div>
    <w:div w:id="20824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ercleculturel.lu/Histoire_Art/" TargetMode="External"/><Relationship Id="rId4" Type="http://schemas.openxmlformats.org/officeDocument/2006/relationships/webSettings" Target="webSettings.xml"/><Relationship Id="rId9" Type="http://schemas.openxmlformats.org/officeDocument/2006/relationships/hyperlink" Target="https://www.frankfurt-tourismus.de/en/Discover-Experience/Festivals-Events/frankfurt-christma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431C2-4282-407E-BF8D-869C0C9D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809</Words>
  <Characters>4453</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5</cp:revision>
  <cp:lastPrinted>2023-12-13T20:19:00Z</cp:lastPrinted>
  <dcterms:created xsi:type="dcterms:W3CDTF">2023-12-11T14:37:00Z</dcterms:created>
  <dcterms:modified xsi:type="dcterms:W3CDTF">2025-02-09T17:38:00Z</dcterms:modified>
</cp:coreProperties>
</file>