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5BA78" w14:textId="42FC38CE"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14:anchorId="0EDDB216" wp14:editId="6A05BC59">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r w:rsidR="00B162FE">
        <w:t xml:space="preserve"> </w:t>
      </w:r>
      <w:r w:rsidR="008B3ED4">
        <w:t xml:space="preserve"> </w:t>
      </w:r>
    </w:p>
    <w:p w14:paraId="6F3F88EC" w14:textId="77777777" w:rsidR="000D3391" w:rsidRDefault="000D3391" w:rsidP="000D3391">
      <w:pPr>
        <w:ind w:left="57" w:right="850"/>
      </w:pPr>
    </w:p>
    <w:p w14:paraId="780A60B0" w14:textId="77777777" w:rsidR="00531ED2" w:rsidRDefault="00531ED2" w:rsidP="00531ED2">
      <w:pPr>
        <w:tabs>
          <w:tab w:val="left" w:pos="948"/>
        </w:tabs>
        <w:spacing w:after="0" w:line="240" w:lineRule="auto"/>
        <w:ind w:left="57" w:right="1134"/>
        <w:jc w:val="center"/>
        <w:rPr>
          <w:rFonts w:ascii="Arial" w:eastAsia="SimSun" w:hAnsi="Arial" w:cs="Arial"/>
          <w:b/>
          <w:kern w:val="1"/>
          <w:sz w:val="24"/>
          <w:szCs w:val="24"/>
          <w:lang w:eastAsia="ar-SA"/>
        </w:rPr>
      </w:pPr>
    </w:p>
    <w:p w14:paraId="67F6DFB1" w14:textId="4EED134D" w:rsidR="00531ED2" w:rsidRDefault="00531ED2" w:rsidP="00531ED2">
      <w:pPr>
        <w:tabs>
          <w:tab w:val="left" w:pos="948"/>
        </w:tabs>
        <w:spacing w:after="0" w:line="240" w:lineRule="auto"/>
        <w:ind w:left="57" w:right="1134"/>
        <w:jc w:val="center"/>
        <w:rPr>
          <w:rFonts w:ascii="Arial" w:eastAsia="SimSun" w:hAnsi="Arial" w:cs="Arial"/>
          <w:b/>
          <w:kern w:val="1"/>
          <w:sz w:val="24"/>
          <w:szCs w:val="24"/>
          <w:u w:val="single"/>
          <w:lang w:eastAsia="ar-SA"/>
        </w:rPr>
      </w:pPr>
      <w:r w:rsidRPr="00531ED2">
        <w:rPr>
          <w:rFonts w:ascii="Arial" w:eastAsia="SimSun" w:hAnsi="Arial" w:cs="Arial"/>
          <w:b/>
          <w:kern w:val="1"/>
          <w:sz w:val="24"/>
          <w:szCs w:val="24"/>
          <w:lang w:eastAsia="ar-SA"/>
        </w:rPr>
        <w:t xml:space="preserve">            </w:t>
      </w:r>
      <w:r w:rsidR="00DE5ECA" w:rsidRPr="008224CD">
        <w:rPr>
          <w:rFonts w:ascii="Arial" w:eastAsia="SimSun" w:hAnsi="Arial" w:cs="Arial"/>
          <w:b/>
          <w:kern w:val="1"/>
          <w:sz w:val="24"/>
          <w:szCs w:val="24"/>
          <w:u w:val="single"/>
          <w:lang w:eastAsia="ar-SA"/>
        </w:rPr>
        <w:t>V</w:t>
      </w:r>
      <w:r w:rsidR="00AE5BD8" w:rsidRPr="008224CD">
        <w:rPr>
          <w:rFonts w:ascii="Arial" w:eastAsia="SimSun" w:hAnsi="Arial" w:cs="Arial"/>
          <w:b/>
          <w:kern w:val="1"/>
          <w:sz w:val="24"/>
          <w:szCs w:val="24"/>
          <w:u w:val="single"/>
          <w:lang w:eastAsia="ar-SA"/>
        </w:rPr>
        <w:t>oyage</w:t>
      </w:r>
      <w:r w:rsidR="00DE5ECA" w:rsidRPr="008224CD">
        <w:rPr>
          <w:rFonts w:ascii="Arial" w:eastAsia="SimSun" w:hAnsi="Arial" w:cs="Arial"/>
          <w:b/>
          <w:kern w:val="1"/>
          <w:sz w:val="24"/>
          <w:szCs w:val="24"/>
          <w:u w:val="single"/>
          <w:lang w:eastAsia="ar-SA"/>
        </w:rPr>
        <w:t xml:space="preserve"> en </w:t>
      </w:r>
      <w:r w:rsidR="006B622C">
        <w:rPr>
          <w:rFonts w:ascii="Arial" w:eastAsia="SimSun" w:hAnsi="Arial" w:cs="Arial"/>
          <w:b/>
          <w:kern w:val="1"/>
          <w:sz w:val="24"/>
          <w:szCs w:val="24"/>
          <w:u w:val="single"/>
          <w:lang w:eastAsia="ar-SA"/>
        </w:rPr>
        <w:t xml:space="preserve">Bavière </w:t>
      </w:r>
      <w:r w:rsidR="002772A0">
        <w:rPr>
          <w:rFonts w:ascii="Arial" w:eastAsia="SimSun" w:hAnsi="Arial" w:cs="Arial"/>
          <w:b/>
          <w:kern w:val="1"/>
          <w:sz w:val="24"/>
          <w:szCs w:val="24"/>
          <w:u w:val="single"/>
          <w:lang w:eastAsia="ar-SA"/>
        </w:rPr>
        <w:t xml:space="preserve">à la découverte du « Blaue Reiter » </w:t>
      </w:r>
    </w:p>
    <w:p w14:paraId="0ACF616E" w14:textId="506A06F8" w:rsidR="00772935" w:rsidRDefault="00DE5ECA" w:rsidP="00531ED2">
      <w:pPr>
        <w:tabs>
          <w:tab w:val="left" w:pos="948"/>
        </w:tabs>
        <w:spacing w:after="0" w:line="240" w:lineRule="auto"/>
        <w:ind w:left="57" w:right="1134"/>
        <w:jc w:val="center"/>
        <w:rPr>
          <w:rFonts w:ascii="Arial" w:eastAsia="SimSun" w:hAnsi="Arial" w:cs="Arial"/>
          <w:b/>
          <w:kern w:val="1"/>
          <w:sz w:val="24"/>
          <w:szCs w:val="24"/>
          <w:u w:val="single"/>
          <w:lang w:eastAsia="ar-SA"/>
        </w:rPr>
      </w:pPr>
      <w:r w:rsidRPr="008224CD">
        <w:rPr>
          <w:rFonts w:ascii="Arial" w:eastAsia="SimSun" w:hAnsi="Arial" w:cs="Arial"/>
          <w:b/>
          <w:kern w:val="1"/>
          <w:sz w:val="24"/>
          <w:szCs w:val="24"/>
          <w:u w:val="single"/>
          <w:lang w:eastAsia="ar-SA"/>
        </w:rPr>
        <w:t xml:space="preserve">du </w:t>
      </w:r>
      <w:r w:rsidR="002772A0">
        <w:rPr>
          <w:rFonts w:ascii="Arial" w:eastAsia="SimSun" w:hAnsi="Arial" w:cs="Arial"/>
          <w:b/>
          <w:kern w:val="1"/>
          <w:sz w:val="24"/>
          <w:szCs w:val="24"/>
          <w:u w:val="single"/>
          <w:lang w:eastAsia="ar-SA"/>
        </w:rPr>
        <w:t>18</w:t>
      </w:r>
      <w:r w:rsidR="009D3FB9" w:rsidRPr="008224CD">
        <w:rPr>
          <w:rFonts w:ascii="Arial" w:eastAsia="SimSun" w:hAnsi="Arial" w:cs="Arial"/>
          <w:b/>
          <w:kern w:val="1"/>
          <w:sz w:val="24"/>
          <w:szCs w:val="24"/>
          <w:u w:val="single"/>
          <w:lang w:eastAsia="ar-SA"/>
        </w:rPr>
        <w:t xml:space="preserve"> au </w:t>
      </w:r>
      <w:r w:rsidR="0026607B" w:rsidRPr="008224CD">
        <w:rPr>
          <w:rFonts w:ascii="Arial" w:eastAsia="SimSun" w:hAnsi="Arial" w:cs="Arial"/>
          <w:b/>
          <w:kern w:val="1"/>
          <w:sz w:val="24"/>
          <w:szCs w:val="24"/>
          <w:u w:val="single"/>
          <w:lang w:eastAsia="ar-SA"/>
        </w:rPr>
        <w:t>2</w:t>
      </w:r>
      <w:r w:rsidR="002772A0">
        <w:rPr>
          <w:rFonts w:ascii="Arial" w:eastAsia="SimSun" w:hAnsi="Arial" w:cs="Arial"/>
          <w:b/>
          <w:kern w:val="1"/>
          <w:sz w:val="24"/>
          <w:szCs w:val="24"/>
          <w:u w:val="single"/>
          <w:lang w:eastAsia="ar-SA"/>
        </w:rPr>
        <w:t>1</w:t>
      </w:r>
      <w:r w:rsidR="0026607B" w:rsidRPr="008224CD">
        <w:rPr>
          <w:rFonts w:ascii="Arial" w:eastAsia="SimSun" w:hAnsi="Arial" w:cs="Arial"/>
          <w:b/>
          <w:kern w:val="1"/>
          <w:sz w:val="24"/>
          <w:szCs w:val="24"/>
          <w:u w:val="single"/>
          <w:lang w:eastAsia="ar-SA"/>
        </w:rPr>
        <w:t xml:space="preserve"> </w:t>
      </w:r>
      <w:r w:rsidR="006B622C">
        <w:rPr>
          <w:rFonts w:ascii="Arial" w:eastAsia="SimSun" w:hAnsi="Arial" w:cs="Arial"/>
          <w:b/>
          <w:kern w:val="1"/>
          <w:sz w:val="24"/>
          <w:szCs w:val="24"/>
          <w:u w:val="single"/>
          <w:lang w:eastAsia="ar-SA"/>
        </w:rPr>
        <w:t>mai</w:t>
      </w:r>
      <w:r w:rsidRPr="008224CD">
        <w:rPr>
          <w:rFonts w:ascii="Arial" w:eastAsia="SimSun" w:hAnsi="Arial" w:cs="Arial"/>
          <w:b/>
          <w:kern w:val="1"/>
          <w:sz w:val="24"/>
          <w:szCs w:val="24"/>
          <w:u w:val="single"/>
          <w:lang w:eastAsia="ar-SA"/>
        </w:rPr>
        <w:t xml:space="preserve"> 202</w:t>
      </w:r>
      <w:r w:rsidR="006B622C">
        <w:rPr>
          <w:rFonts w:ascii="Arial" w:eastAsia="SimSun" w:hAnsi="Arial" w:cs="Arial"/>
          <w:b/>
          <w:kern w:val="1"/>
          <w:sz w:val="24"/>
          <w:szCs w:val="24"/>
          <w:u w:val="single"/>
          <w:lang w:eastAsia="ar-SA"/>
        </w:rPr>
        <w:t>3</w:t>
      </w:r>
    </w:p>
    <w:p w14:paraId="0E9A4245" w14:textId="77777777" w:rsidR="00531ED2" w:rsidRDefault="00531ED2" w:rsidP="00531ED2">
      <w:pPr>
        <w:tabs>
          <w:tab w:val="left" w:pos="948"/>
        </w:tabs>
        <w:spacing w:after="0" w:line="240" w:lineRule="auto"/>
        <w:ind w:left="57" w:right="1134"/>
        <w:jc w:val="center"/>
        <w:rPr>
          <w:rFonts w:ascii="Arial" w:eastAsia="SimSun" w:hAnsi="Arial" w:cs="Arial"/>
          <w:b/>
          <w:kern w:val="1"/>
          <w:sz w:val="24"/>
          <w:szCs w:val="24"/>
          <w:u w:val="single"/>
          <w:lang w:eastAsia="ar-SA"/>
        </w:rPr>
      </w:pPr>
    </w:p>
    <w:p w14:paraId="68D17EB7" w14:textId="412C3979" w:rsidR="00531ED2" w:rsidRDefault="00531ED2" w:rsidP="00531ED2">
      <w:pPr>
        <w:suppressAutoHyphens/>
        <w:spacing w:after="0" w:line="240" w:lineRule="auto"/>
        <w:ind w:left="340" w:right="57"/>
        <w:jc w:val="both"/>
        <w:rPr>
          <w:rFonts w:ascii="Arial" w:hAnsi="Arial" w:cs="Arial"/>
          <w:sz w:val="20"/>
          <w:szCs w:val="20"/>
          <w:shd w:val="clear" w:color="auto" w:fill="FFFFFF"/>
        </w:rPr>
      </w:pPr>
      <w:r w:rsidRPr="00531ED2">
        <w:rPr>
          <w:rFonts w:ascii="Arial" w:hAnsi="Arial" w:cs="Arial"/>
          <w:sz w:val="20"/>
          <w:szCs w:val="20"/>
          <w:shd w:val="clear" w:color="auto" w:fill="FFFFFF"/>
        </w:rPr>
        <w:t>« </w:t>
      </w:r>
      <w:r w:rsidRPr="00531ED2">
        <w:rPr>
          <w:rFonts w:ascii="Arial" w:hAnsi="Arial" w:cs="Arial"/>
          <w:i/>
          <w:iCs/>
          <w:sz w:val="20"/>
          <w:szCs w:val="20"/>
          <w:shd w:val="clear" w:color="auto" w:fill="FFFFFF"/>
        </w:rPr>
        <w:t>Nous avons trouvé le nom </w:t>
      </w:r>
      <w:r w:rsidRPr="00531ED2">
        <w:rPr>
          <w:rFonts w:ascii="Arial" w:hAnsi="Arial" w:cs="Arial"/>
          <w:sz w:val="20"/>
          <w:szCs w:val="20"/>
          <w:shd w:val="clear" w:color="auto" w:fill="FFFFFF"/>
        </w:rPr>
        <w:t>« </w:t>
      </w:r>
      <w:r w:rsidRPr="00531ED2">
        <w:rPr>
          <w:rStyle w:val="Accentuation"/>
          <w:rFonts w:ascii="Arial" w:hAnsi="Arial" w:cs="Arial"/>
          <w:sz w:val="20"/>
          <w:szCs w:val="20"/>
          <w:shd w:val="clear" w:color="auto" w:fill="FFFFFF"/>
        </w:rPr>
        <w:t>Der Blaue Reiter</w:t>
      </w:r>
      <w:r w:rsidRPr="00531ED2">
        <w:rPr>
          <w:rStyle w:val="Accentuation"/>
          <w:rFonts w:ascii="Arial" w:hAnsi="Arial" w:cs="Arial"/>
          <w:i w:val="0"/>
          <w:iCs w:val="0"/>
          <w:sz w:val="20"/>
          <w:szCs w:val="20"/>
          <w:shd w:val="clear" w:color="auto" w:fill="FFFFFF"/>
        </w:rPr>
        <w:t> »</w:t>
      </w:r>
      <w:r w:rsidRPr="00531ED2">
        <w:rPr>
          <w:rFonts w:ascii="Arial" w:hAnsi="Arial" w:cs="Arial"/>
          <w:i/>
          <w:iCs/>
          <w:sz w:val="20"/>
          <w:szCs w:val="20"/>
          <w:shd w:val="clear" w:color="auto" w:fill="FFFFFF"/>
        </w:rPr>
        <w:t> en prenant le café […] nous aimions tous les deux le bleu, Marc les chevaux, moi les cavaliers. Le bleu, c’est la sphère céleste ; le cavalier, c’est la légende de saint Georges terrassant le dragon, en l’occurrence l’arrière-garde artistique.</w:t>
      </w:r>
      <w:r w:rsidRPr="00531ED2">
        <w:rPr>
          <w:rFonts w:ascii="Arial" w:hAnsi="Arial" w:cs="Arial"/>
          <w:sz w:val="20"/>
          <w:szCs w:val="20"/>
          <w:shd w:val="clear" w:color="auto" w:fill="FFFFFF"/>
        </w:rPr>
        <w:t> » – Wassily Kandinsky</w:t>
      </w:r>
    </w:p>
    <w:p w14:paraId="58A5A269" w14:textId="77777777" w:rsidR="00531ED2" w:rsidRDefault="00531ED2" w:rsidP="00531ED2">
      <w:pPr>
        <w:suppressAutoHyphens/>
        <w:spacing w:after="0" w:line="240" w:lineRule="auto"/>
        <w:ind w:left="340" w:right="57"/>
        <w:jc w:val="center"/>
        <w:rPr>
          <w:rFonts w:ascii="Arial" w:hAnsi="Arial" w:cs="Arial"/>
          <w:sz w:val="20"/>
          <w:szCs w:val="20"/>
          <w:shd w:val="clear" w:color="auto" w:fill="FFFFFF"/>
        </w:rPr>
      </w:pPr>
    </w:p>
    <w:p w14:paraId="60B037E0" w14:textId="77777777" w:rsidR="00531ED2" w:rsidRPr="00531ED2" w:rsidRDefault="00531ED2" w:rsidP="00531ED2">
      <w:pPr>
        <w:suppressAutoHyphens/>
        <w:spacing w:after="0" w:line="240" w:lineRule="auto"/>
        <w:ind w:left="340" w:right="57"/>
        <w:jc w:val="both"/>
        <w:rPr>
          <w:rFonts w:ascii="Arial" w:eastAsia="Times New Roman" w:hAnsi="Arial" w:cs="Arial"/>
          <w:sz w:val="20"/>
          <w:szCs w:val="20"/>
          <w:lang w:eastAsia="fr-LU"/>
        </w:rPr>
      </w:pPr>
    </w:p>
    <w:p w14:paraId="3CAF620E" w14:textId="40A7DB1F" w:rsidR="0026607B" w:rsidRPr="00CD0DB4" w:rsidRDefault="0026607B" w:rsidP="001F3BC7">
      <w:pPr>
        <w:suppressAutoHyphens/>
        <w:spacing w:after="0"/>
        <w:ind w:left="340" w:right="57"/>
        <w:jc w:val="both"/>
        <w:rPr>
          <w:rFonts w:ascii="Arial" w:eastAsia="Times New Roman" w:hAnsi="Arial" w:cs="Arial"/>
          <w:b/>
          <w:i/>
          <w:szCs w:val="24"/>
          <w:lang w:val="fr-LU" w:eastAsia="fr-LU"/>
        </w:rPr>
      </w:pPr>
      <w:r w:rsidRPr="00CD0DB4">
        <w:rPr>
          <w:rFonts w:ascii="Arial" w:eastAsia="Times New Roman" w:hAnsi="Arial" w:cs="Arial"/>
          <w:b/>
          <w:i/>
          <w:szCs w:val="24"/>
          <w:lang w:val="fr-LU" w:eastAsia="fr-LU"/>
        </w:rPr>
        <w:t>Jeudi</w:t>
      </w:r>
      <w:r w:rsidR="00BB2F52">
        <w:rPr>
          <w:rFonts w:ascii="Arial" w:eastAsia="Times New Roman" w:hAnsi="Arial" w:cs="Arial"/>
          <w:b/>
          <w:i/>
          <w:szCs w:val="24"/>
          <w:lang w:val="fr-LU" w:eastAsia="fr-LU"/>
        </w:rPr>
        <w:t>,</w:t>
      </w:r>
      <w:r w:rsidRPr="00CD0DB4">
        <w:rPr>
          <w:rFonts w:ascii="Arial" w:eastAsia="Times New Roman" w:hAnsi="Arial" w:cs="Arial"/>
          <w:b/>
          <w:i/>
          <w:szCs w:val="24"/>
          <w:lang w:val="fr-LU" w:eastAsia="fr-LU"/>
        </w:rPr>
        <w:t xml:space="preserve"> </w:t>
      </w:r>
      <w:r w:rsidR="002772A0">
        <w:rPr>
          <w:rFonts w:ascii="Arial" w:eastAsia="Times New Roman" w:hAnsi="Arial" w:cs="Arial"/>
          <w:b/>
          <w:i/>
          <w:szCs w:val="24"/>
          <w:lang w:val="fr-LU" w:eastAsia="fr-LU"/>
        </w:rPr>
        <w:t>18</w:t>
      </w:r>
      <w:r w:rsidRPr="00CD0DB4">
        <w:rPr>
          <w:rFonts w:ascii="Arial" w:eastAsia="Times New Roman" w:hAnsi="Arial" w:cs="Arial"/>
          <w:b/>
          <w:i/>
          <w:szCs w:val="24"/>
          <w:lang w:val="fr-LU" w:eastAsia="fr-LU"/>
        </w:rPr>
        <w:t xml:space="preserve"> </w:t>
      </w:r>
      <w:r w:rsidR="00C7569A">
        <w:rPr>
          <w:rFonts w:ascii="Arial" w:eastAsia="Times New Roman" w:hAnsi="Arial" w:cs="Arial"/>
          <w:b/>
          <w:i/>
          <w:szCs w:val="24"/>
          <w:lang w:val="fr-LU" w:eastAsia="fr-LU"/>
        </w:rPr>
        <w:t>mai 2023</w:t>
      </w:r>
      <w:r w:rsidR="008224CD" w:rsidRPr="00CD0DB4">
        <w:rPr>
          <w:rFonts w:ascii="Arial" w:eastAsia="Times New Roman" w:hAnsi="Arial" w:cs="Arial"/>
          <w:b/>
          <w:i/>
          <w:szCs w:val="24"/>
          <w:lang w:val="fr-LU" w:eastAsia="fr-LU"/>
        </w:rPr>
        <w:t xml:space="preserve"> </w:t>
      </w:r>
      <w:r w:rsidR="00CD0DB4" w:rsidRPr="00CD0DB4">
        <w:rPr>
          <w:rFonts w:ascii="Arial" w:eastAsia="Times New Roman" w:hAnsi="Arial" w:cs="Arial"/>
          <w:b/>
          <w:i/>
          <w:szCs w:val="24"/>
          <w:lang w:val="fr-LU" w:eastAsia="fr-LU"/>
        </w:rPr>
        <w:t>–</w:t>
      </w:r>
      <w:r w:rsidR="008224CD" w:rsidRPr="00CD0DB4">
        <w:rPr>
          <w:rFonts w:ascii="Arial" w:eastAsia="Times New Roman" w:hAnsi="Arial" w:cs="Arial"/>
          <w:b/>
          <w:i/>
          <w:szCs w:val="24"/>
          <w:lang w:val="fr-LU" w:eastAsia="fr-LU"/>
        </w:rPr>
        <w:t xml:space="preserve"> </w:t>
      </w:r>
      <w:r w:rsidR="006B622C">
        <w:rPr>
          <w:rFonts w:ascii="Arial" w:eastAsia="Times New Roman" w:hAnsi="Arial" w:cs="Arial"/>
          <w:b/>
          <w:i/>
          <w:szCs w:val="24"/>
          <w:lang w:val="fr-LU" w:eastAsia="fr-LU"/>
        </w:rPr>
        <w:t>Munich</w:t>
      </w:r>
    </w:p>
    <w:p w14:paraId="7D7C3DE3" w14:textId="77777777" w:rsidR="00CD0DB4" w:rsidRPr="008224CD" w:rsidRDefault="00CD0DB4" w:rsidP="001F3BC7">
      <w:pPr>
        <w:suppressAutoHyphens/>
        <w:spacing w:after="0"/>
        <w:ind w:left="340" w:right="57"/>
        <w:jc w:val="both"/>
        <w:rPr>
          <w:rFonts w:ascii="Arial" w:eastAsia="Times New Roman" w:hAnsi="Arial" w:cs="Arial"/>
          <w:b/>
          <w:szCs w:val="24"/>
          <w:lang w:val="fr-LU" w:eastAsia="fr-LU"/>
        </w:rPr>
      </w:pPr>
    </w:p>
    <w:p w14:paraId="29B69236" w14:textId="4EC37BFC" w:rsidR="00A6567D" w:rsidRDefault="002772A0" w:rsidP="0093155D">
      <w:pPr>
        <w:suppressAutoHyphens/>
        <w:spacing w:after="0" w:line="240" w:lineRule="auto"/>
        <w:ind w:left="340" w:right="57"/>
        <w:jc w:val="both"/>
        <w:rPr>
          <w:rFonts w:ascii="Arial" w:eastAsia="Times New Roman" w:hAnsi="Arial" w:cs="Arial"/>
          <w:sz w:val="20"/>
          <w:szCs w:val="20"/>
          <w:lang w:val="fr-LU" w:eastAsia="fr-LU"/>
        </w:rPr>
      </w:pPr>
      <w:r>
        <w:rPr>
          <w:rFonts w:ascii="Arial" w:eastAsia="Times New Roman" w:hAnsi="Arial" w:cs="Arial"/>
          <w:sz w:val="20"/>
          <w:szCs w:val="20"/>
          <w:lang w:val="fr-LU" w:eastAsia="fr-LU"/>
        </w:rPr>
        <w:t xml:space="preserve">C’est certes avec de petits yeux, mais avec une grande </w:t>
      </w:r>
      <w:r w:rsidR="0067256B">
        <w:rPr>
          <w:rFonts w:ascii="Arial" w:eastAsia="Times New Roman" w:hAnsi="Arial" w:cs="Arial"/>
          <w:sz w:val="20"/>
          <w:szCs w:val="20"/>
          <w:lang w:val="fr-LU" w:eastAsia="fr-LU"/>
        </w:rPr>
        <w:t>soif</w:t>
      </w:r>
      <w:r>
        <w:rPr>
          <w:rFonts w:ascii="Arial" w:eastAsia="Times New Roman" w:hAnsi="Arial" w:cs="Arial"/>
          <w:sz w:val="20"/>
          <w:szCs w:val="20"/>
          <w:lang w:val="fr-LU" w:eastAsia="fr-LU"/>
        </w:rPr>
        <w:t xml:space="preserve"> de découverte, que les 24 membres de ce voyage se sont retrouvés à l’aéroport du Findel</w:t>
      </w:r>
      <w:r w:rsidR="0067256B">
        <w:rPr>
          <w:rFonts w:ascii="Arial" w:eastAsia="Times New Roman" w:hAnsi="Arial" w:cs="Arial"/>
          <w:sz w:val="20"/>
          <w:szCs w:val="20"/>
          <w:lang w:val="fr-LU" w:eastAsia="fr-LU"/>
        </w:rPr>
        <w:t xml:space="preserve"> jeudi</w:t>
      </w:r>
      <w:r w:rsidR="00F53550">
        <w:rPr>
          <w:rFonts w:ascii="Arial" w:eastAsia="Times New Roman" w:hAnsi="Arial" w:cs="Arial"/>
          <w:sz w:val="20"/>
          <w:szCs w:val="20"/>
          <w:lang w:val="fr-LU" w:eastAsia="fr-LU"/>
        </w:rPr>
        <w:t xml:space="preserve">, 18 mai </w:t>
      </w:r>
      <w:r w:rsidR="0067256B">
        <w:rPr>
          <w:rFonts w:ascii="Arial" w:eastAsia="Times New Roman" w:hAnsi="Arial" w:cs="Arial"/>
          <w:sz w:val="20"/>
          <w:szCs w:val="20"/>
          <w:lang w:val="fr-LU" w:eastAsia="fr-LU"/>
        </w:rPr>
        <w:t xml:space="preserve">dernier. Après un court </w:t>
      </w:r>
      <w:r w:rsidR="00523EB0">
        <w:rPr>
          <w:rFonts w:ascii="Arial" w:eastAsia="Times New Roman" w:hAnsi="Arial" w:cs="Arial"/>
          <w:sz w:val="20"/>
          <w:szCs w:val="20"/>
          <w:lang w:val="fr-LU" w:eastAsia="fr-LU"/>
        </w:rPr>
        <w:t>vol</w:t>
      </w:r>
      <w:r>
        <w:rPr>
          <w:rFonts w:ascii="Arial" w:eastAsia="Times New Roman" w:hAnsi="Arial" w:cs="Arial"/>
          <w:sz w:val="20"/>
          <w:szCs w:val="20"/>
          <w:lang w:val="fr-LU" w:eastAsia="fr-LU"/>
        </w:rPr>
        <w:t xml:space="preserve"> </w:t>
      </w:r>
      <w:r w:rsidR="0067256B">
        <w:rPr>
          <w:rFonts w:ascii="Arial" w:eastAsia="Times New Roman" w:hAnsi="Arial" w:cs="Arial"/>
          <w:sz w:val="20"/>
          <w:szCs w:val="20"/>
          <w:lang w:val="fr-LU" w:eastAsia="fr-LU"/>
        </w:rPr>
        <w:sym w:font="Wingdings" w:char="F051"/>
      </w:r>
      <w:r w:rsidR="0067256B">
        <w:rPr>
          <w:rFonts w:ascii="Arial" w:eastAsia="Times New Roman" w:hAnsi="Arial" w:cs="Arial"/>
          <w:sz w:val="20"/>
          <w:szCs w:val="20"/>
          <w:lang w:val="fr-LU" w:eastAsia="fr-LU"/>
        </w:rPr>
        <w:t xml:space="preserve"> d’à peine 2 heures </w:t>
      </w:r>
      <w:r>
        <w:rPr>
          <w:rFonts w:ascii="Arial" w:eastAsia="Times New Roman" w:hAnsi="Arial" w:cs="Arial"/>
          <w:sz w:val="20"/>
          <w:szCs w:val="20"/>
          <w:lang w:val="fr-LU" w:eastAsia="fr-LU"/>
        </w:rPr>
        <w:t>à destination de Munich</w:t>
      </w:r>
      <w:r w:rsidR="0067256B">
        <w:rPr>
          <w:rFonts w:ascii="Arial" w:eastAsia="Times New Roman" w:hAnsi="Arial" w:cs="Arial"/>
          <w:sz w:val="20"/>
          <w:szCs w:val="20"/>
          <w:lang w:val="fr-LU" w:eastAsia="fr-LU"/>
        </w:rPr>
        <w:t xml:space="preserve">, nous avons entamé nos visites de la ville par celle du </w:t>
      </w:r>
      <w:r w:rsidR="0067256B" w:rsidRPr="00523EB0">
        <w:rPr>
          <w:rFonts w:ascii="Arial" w:eastAsia="Times New Roman" w:hAnsi="Arial" w:cs="Arial"/>
          <w:b/>
          <w:bCs/>
          <w:sz w:val="20"/>
          <w:szCs w:val="20"/>
          <w:lang w:val="fr-LU" w:eastAsia="fr-LU"/>
        </w:rPr>
        <w:t>quartier bohème de S</w:t>
      </w:r>
      <w:r w:rsidR="0067256B">
        <w:rPr>
          <w:rFonts w:ascii="Arial" w:eastAsia="Times New Roman" w:hAnsi="Arial" w:cs="Arial"/>
          <w:b/>
          <w:bCs/>
          <w:sz w:val="20"/>
          <w:szCs w:val="20"/>
          <w:lang w:val="fr-LU" w:eastAsia="fr-LU"/>
        </w:rPr>
        <w:t>chw</w:t>
      </w:r>
      <w:r w:rsidR="0067256B" w:rsidRPr="00523EB0">
        <w:rPr>
          <w:rFonts w:ascii="Arial" w:eastAsia="Times New Roman" w:hAnsi="Arial" w:cs="Arial"/>
          <w:b/>
          <w:bCs/>
          <w:sz w:val="20"/>
          <w:szCs w:val="20"/>
          <w:lang w:val="fr-LU" w:eastAsia="fr-LU"/>
        </w:rPr>
        <w:t>ab</w:t>
      </w:r>
      <w:r w:rsidR="0067256B">
        <w:rPr>
          <w:rFonts w:ascii="Arial" w:eastAsia="Times New Roman" w:hAnsi="Arial" w:cs="Arial"/>
          <w:b/>
          <w:bCs/>
          <w:sz w:val="20"/>
          <w:szCs w:val="20"/>
          <w:lang w:val="fr-LU" w:eastAsia="fr-LU"/>
        </w:rPr>
        <w:t>i</w:t>
      </w:r>
      <w:r w:rsidR="0067256B" w:rsidRPr="00523EB0">
        <w:rPr>
          <w:rFonts w:ascii="Arial" w:eastAsia="Times New Roman" w:hAnsi="Arial" w:cs="Arial"/>
          <w:b/>
          <w:bCs/>
          <w:sz w:val="20"/>
          <w:szCs w:val="20"/>
          <w:lang w:val="fr-LU" w:eastAsia="fr-LU"/>
        </w:rPr>
        <w:t>ng</w:t>
      </w:r>
      <w:r w:rsidR="0067256B">
        <w:rPr>
          <w:rFonts w:ascii="Arial" w:eastAsia="Times New Roman" w:hAnsi="Arial" w:cs="Arial"/>
          <w:sz w:val="20"/>
          <w:szCs w:val="20"/>
          <w:lang w:val="fr-LU" w:eastAsia="fr-LU"/>
        </w:rPr>
        <w:t xml:space="preserve">. Notre très charmante guide Astrid nous </w:t>
      </w:r>
      <w:r w:rsidR="00A6567D">
        <w:rPr>
          <w:rFonts w:ascii="Arial" w:eastAsia="Times New Roman" w:hAnsi="Arial" w:cs="Arial"/>
          <w:sz w:val="20"/>
          <w:szCs w:val="20"/>
          <w:lang w:val="fr-LU" w:eastAsia="fr-LU"/>
        </w:rPr>
        <w:t>mène</w:t>
      </w:r>
      <w:r w:rsidR="00154C57">
        <w:rPr>
          <w:rFonts w:ascii="Arial" w:eastAsia="Times New Roman" w:hAnsi="Arial" w:cs="Arial"/>
          <w:sz w:val="20"/>
          <w:szCs w:val="20"/>
          <w:lang w:val="fr-LU" w:eastAsia="fr-LU"/>
        </w:rPr>
        <w:t xml:space="preserve"> à pied à travers ses rues</w:t>
      </w:r>
      <w:r w:rsidR="00A6567D">
        <w:rPr>
          <w:rFonts w:ascii="Arial" w:eastAsia="Times New Roman" w:hAnsi="Arial" w:cs="Arial"/>
          <w:sz w:val="20"/>
          <w:szCs w:val="20"/>
          <w:lang w:val="fr-LU" w:eastAsia="fr-LU"/>
        </w:rPr>
        <w:t xml:space="preserve"> et nous </w:t>
      </w:r>
      <w:r w:rsidR="0067256B">
        <w:rPr>
          <w:rFonts w:ascii="Arial" w:eastAsia="Times New Roman" w:hAnsi="Arial" w:cs="Arial"/>
          <w:sz w:val="20"/>
          <w:szCs w:val="20"/>
          <w:lang w:val="fr-LU" w:eastAsia="fr-LU"/>
        </w:rPr>
        <w:t>raconte</w:t>
      </w:r>
      <w:r w:rsidR="00154C57">
        <w:rPr>
          <w:rFonts w:ascii="Arial" w:eastAsia="Times New Roman" w:hAnsi="Arial" w:cs="Arial"/>
          <w:sz w:val="20"/>
          <w:szCs w:val="20"/>
          <w:lang w:val="fr-LU" w:eastAsia="fr-LU"/>
        </w:rPr>
        <w:t xml:space="preserve">, </w:t>
      </w:r>
      <w:r w:rsidR="0067256B">
        <w:rPr>
          <w:rFonts w:ascii="Arial" w:eastAsia="Times New Roman" w:hAnsi="Arial" w:cs="Arial"/>
          <w:sz w:val="20"/>
          <w:szCs w:val="20"/>
          <w:lang w:val="fr-LU" w:eastAsia="fr-LU"/>
        </w:rPr>
        <w:t>que Schwabing était une ville à part entière avant d’</w:t>
      </w:r>
      <w:r w:rsidR="00A6567D">
        <w:rPr>
          <w:rFonts w:ascii="Arial" w:eastAsia="Times New Roman" w:hAnsi="Arial" w:cs="Arial"/>
          <w:sz w:val="20"/>
          <w:szCs w:val="20"/>
          <w:lang w:val="fr-LU" w:eastAsia="fr-LU"/>
        </w:rPr>
        <w:t>être</w:t>
      </w:r>
      <w:r w:rsidR="0067256B">
        <w:rPr>
          <w:rFonts w:ascii="Arial" w:eastAsia="Times New Roman" w:hAnsi="Arial" w:cs="Arial"/>
          <w:sz w:val="20"/>
          <w:szCs w:val="20"/>
          <w:lang w:val="fr-LU" w:eastAsia="fr-LU"/>
        </w:rPr>
        <w:t xml:space="preserve"> rattachée à Munich en 1890. A la fin du 19è siècle, Munich était un centre </w:t>
      </w:r>
      <w:r w:rsidR="00A6567D">
        <w:rPr>
          <w:rFonts w:ascii="Arial" w:eastAsia="Times New Roman" w:hAnsi="Arial" w:cs="Arial"/>
          <w:sz w:val="20"/>
          <w:szCs w:val="20"/>
          <w:lang w:val="fr-LU" w:eastAsia="fr-LU"/>
        </w:rPr>
        <w:t>culturel</w:t>
      </w:r>
      <w:r w:rsidR="0067256B">
        <w:rPr>
          <w:rFonts w:ascii="Arial" w:eastAsia="Times New Roman" w:hAnsi="Arial" w:cs="Arial"/>
          <w:sz w:val="20"/>
          <w:szCs w:val="20"/>
          <w:lang w:val="fr-LU" w:eastAsia="fr-LU"/>
        </w:rPr>
        <w:t xml:space="preserve"> important et S</w:t>
      </w:r>
      <w:r w:rsidR="00A6567D">
        <w:rPr>
          <w:rFonts w:ascii="Arial" w:eastAsia="Times New Roman" w:hAnsi="Arial" w:cs="Arial"/>
          <w:sz w:val="20"/>
          <w:szCs w:val="20"/>
          <w:lang w:val="fr-LU" w:eastAsia="fr-LU"/>
        </w:rPr>
        <w:t>chwabing</w:t>
      </w:r>
      <w:r w:rsidR="0067256B">
        <w:rPr>
          <w:rFonts w:ascii="Arial" w:eastAsia="Times New Roman" w:hAnsi="Arial" w:cs="Arial"/>
          <w:sz w:val="20"/>
          <w:szCs w:val="20"/>
          <w:lang w:val="fr-LU" w:eastAsia="fr-LU"/>
        </w:rPr>
        <w:t xml:space="preserve">, réputée pour être le </w:t>
      </w:r>
      <w:r w:rsidR="00A6567D">
        <w:rPr>
          <w:rFonts w:ascii="Arial" w:eastAsia="Times New Roman" w:hAnsi="Arial" w:cs="Arial"/>
          <w:sz w:val="20"/>
          <w:szCs w:val="20"/>
          <w:lang w:val="fr-LU" w:eastAsia="fr-LU"/>
        </w:rPr>
        <w:t>quartier</w:t>
      </w:r>
      <w:r w:rsidR="0067256B">
        <w:rPr>
          <w:rFonts w:ascii="Arial" w:eastAsia="Times New Roman" w:hAnsi="Arial" w:cs="Arial"/>
          <w:sz w:val="20"/>
          <w:szCs w:val="20"/>
          <w:lang w:val="fr-LU" w:eastAsia="fr-LU"/>
        </w:rPr>
        <w:t xml:space="preserve"> des artistes</w:t>
      </w:r>
      <w:r w:rsidR="00A6567D">
        <w:rPr>
          <w:rFonts w:ascii="Arial" w:eastAsia="Times New Roman" w:hAnsi="Arial" w:cs="Arial"/>
          <w:sz w:val="20"/>
          <w:szCs w:val="20"/>
          <w:lang w:val="fr-LU" w:eastAsia="fr-LU"/>
        </w:rPr>
        <w:t>, regorgeant de magnifiques demeures et de façades « </w:t>
      </w:r>
      <w:proofErr w:type="spellStart"/>
      <w:r w:rsidR="00A6567D">
        <w:rPr>
          <w:rFonts w:ascii="Arial" w:eastAsia="Times New Roman" w:hAnsi="Arial" w:cs="Arial"/>
          <w:sz w:val="20"/>
          <w:szCs w:val="20"/>
          <w:lang w:val="fr-LU" w:eastAsia="fr-LU"/>
        </w:rPr>
        <w:t>Jugendstil</w:t>
      </w:r>
      <w:proofErr w:type="spellEnd"/>
      <w:r w:rsidR="00A6567D">
        <w:rPr>
          <w:rFonts w:ascii="Arial" w:eastAsia="Times New Roman" w:hAnsi="Arial" w:cs="Arial"/>
          <w:sz w:val="20"/>
          <w:szCs w:val="20"/>
          <w:lang w:val="fr-LU" w:eastAsia="fr-LU"/>
        </w:rPr>
        <w:t xml:space="preserve"> » (Art </w:t>
      </w:r>
      <w:r w:rsidR="00F53550">
        <w:rPr>
          <w:rFonts w:ascii="Arial" w:eastAsia="Times New Roman" w:hAnsi="Arial" w:cs="Arial"/>
          <w:sz w:val="20"/>
          <w:szCs w:val="20"/>
          <w:lang w:val="fr-LU" w:eastAsia="fr-LU"/>
        </w:rPr>
        <w:t>N</w:t>
      </w:r>
      <w:r w:rsidR="00A6567D">
        <w:rPr>
          <w:rFonts w:ascii="Arial" w:eastAsia="Times New Roman" w:hAnsi="Arial" w:cs="Arial"/>
          <w:sz w:val="20"/>
          <w:szCs w:val="20"/>
          <w:lang w:val="fr-LU" w:eastAsia="fr-LU"/>
        </w:rPr>
        <w:t>ouveau)</w:t>
      </w:r>
      <w:r w:rsidR="0067256B">
        <w:rPr>
          <w:rFonts w:ascii="Arial" w:eastAsia="Times New Roman" w:hAnsi="Arial" w:cs="Arial"/>
          <w:sz w:val="20"/>
          <w:szCs w:val="20"/>
          <w:lang w:val="fr-LU" w:eastAsia="fr-LU"/>
        </w:rPr>
        <w:t>.</w:t>
      </w:r>
      <w:r w:rsidR="00A6567D">
        <w:rPr>
          <w:rFonts w:ascii="Arial" w:eastAsia="Times New Roman" w:hAnsi="Arial" w:cs="Arial"/>
          <w:sz w:val="20"/>
          <w:szCs w:val="20"/>
          <w:lang w:val="fr-LU" w:eastAsia="fr-LU"/>
        </w:rPr>
        <w:t xml:space="preserve"> Wassily </w:t>
      </w:r>
      <w:r w:rsidR="0067256B" w:rsidRPr="00A6567D">
        <w:rPr>
          <w:rFonts w:ascii="Arial" w:eastAsia="Times New Roman" w:hAnsi="Arial" w:cs="Arial"/>
          <w:sz w:val="20"/>
          <w:szCs w:val="20"/>
          <w:lang w:val="fr-LU" w:eastAsia="fr-LU"/>
        </w:rPr>
        <w:t>Kandinsky y a habité pendant quelques années</w:t>
      </w:r>
      <w:r w:rsidR="00A6567D">
        <w:rPr>
          <w:rFonts w:ascii="Arial" w:eastAsia="Times New Roman" w:hAnsi="Arial" w:cs="Arial"/>
          <w:sz w:val="20"/>
          <w:szCs w:val="20"/>
          <w:lang w:val="fr-LU" w:eastAsia="fr-LU"/>
        </w:rPr>
        <w:t>, avec sa compagne de l’époque, Gabriele M</w:t>
      </w:r>
      <w:r w:rsidR="00AE48F0">
        <w:rPr>
          <w:rFonts w:ascii="Arial" w:eastAsia="Times New Roman" w:hAnsi="Arial" w:cs="Arial"/>
          <w:sz w:val="20"/>
          <w:szCs w:val="20"/>
          <w:lang w:val="fr-LU" w:eastAsia="fr-LU"/>
        </w:rPr>
        <w:t>ü</w:t>
      </w:r>
      <w:r w:rsidR="00A6567D">
        <w:rPr>
          <w:rFonts w:ascii="Arial" w:eastAsia="Times New Roman" w:hAnsi="Arial" w:cs="Arial"/>
          <w:sz w:val="20"/>
          <w:szCs w:val="20"/>
          <w:lang w:val="fr-LU" w:eastAsia="fr-LU"/>
        </w:rPr>
        <w:t>nter</w:t>
      </w:r>
      <w:r w:rsidR="0067256B" w:rsidRPr="00A6567D">
        <w:rPr>
          <w:rFonts w:ascii="Arial" w:eastAsia="Times New Roman" w:hAnsi="Arial" w:cs="Arial"/>
          <w:sz w:val="20"/>
          <w:szCs w:val="20"/>
          <w:lang w:val="fr-LU" w:eastAsia="fr-LU"/>
        </w:rPr>
        <w:t xml:space="preserve">. </w:t>
      </w:r>
      <w:r w:rsidR="00A6567D">
        <w:rPr>
          <w:rFonts w:ascii="Arial" w:eastAsia="Times New Roman" w:hAnsi="Arial" w:cs="Arial"/>
          <w:sz w:val="20"/>
          <w:szCs w:val="20"/>
          <w:lang w:val="fr-LU" w:eastAsia="fr-LU"/>
        </w:rPr>
        <w:t xml:space="preserve">C’est aussi dans ce quartier, que se </w:t>
      </w:r>
      <w:r w:rsidR="0067256B" w:rsidRPr="00A6567D">
        <w:rPr>
          <w:rFonts w:ascii="Arial" w:eastAsia="Times New Roman" w:hAnsi="Arial" w:cs="Arial"/>
          <w:sz w:val="20"/>
          <w:szCs w:val="20"/>
          <w:lang w:val="fr-LU" w:eastAsia="fr-LU"/>
        </w:rPr>
        <w:t xml:space="preserve">retrouvaient les membres du « Blaue Reiter », </w:t>
      </w:r>
      <w:r w:rsidR="00A6567D">
        <w:rPr>
          <w:rFonts w:ascii="Arial" w:eastAsia="Times New Roman" w:hAnsi="Arial" w:cs="Arial"/>
          <w:sz w:val="20"/>
          <w:szCs w:val="20"/>
          <w:lang w:val="fr-LU" w:eastAsia="fr-LU"/>
        </w:rPr>
        <w:t>ce</w:t>
      </w:r>
      <w:r w:rsidR="0067256B" w:rsidRPr="00A6567D">
        <w:rPr>
          <w:rFonts w:ascii="Arial" w:eastAsia="Times New Roman" w:hAnsi="Arial" w:cs="Arial"/>
          <w:sz w:val="20"/>
          <w:szCs w:val="20"/>
          <w:lang w:val="fr-LU" w:eastAsia="fr-LU"/>
        </w:rPr>
        <w:t xml:space="preserve"> groupe d'artistes expressionnistes</w:t>
      </w:r>
      <w:r w:rsidR="00A6567D">
        <w:rPr>
          <w:rFonts w:ascii="Arial" w:eastAsia="Times New Roman" w:hAnsi="Arial" w:cs="Arial"/>
          <w:sz w:val="20"/>
          <w:szCs w:val="20"/>
          <w:lang w:val="fr-LU" w:eastAsia="fr-LU"/>
        </w:rPr>
        <w:t xml:space="preserve">, dont nous allons faire la rencontre tout au long de notre voyage. </w:t>
      </w:r>
      <w:r w:rsidR="0067256B" w:rsidRPr="00A6567D">
        <w:rPr>
          <w:rFonts w:ascii="Arial" w:eastAsia="Times New Roman" w:hAnsi="Arial" w:cs="Arial"/>
          <w:sz w:val="20"/>
          <w:szCs w:val="20"/>
          <w:lang w:val="fr-LU" w:eastAsia="fr-LU"/>
        </w:rPr>
        <w:t xml:space="preserve">Schwabing avait même son </w:t>
      </w:r>
      <w:r w:rsidR="00A6567D">
        <w:rPr>
          <w:rFonts w:ascii="Arial" w:eastAsia="Times New Roman" w:hAnsi="Arial" w:cs="Arial"/>
          <w:sz w:val="20"/>
          <w:szCs w:val="20"/>
          <w:lang w:val="fr-LU" w:eastAsia="fr-LU"/>
        </w:rPr>
        <w:t xml:space="preserve">propre </w:t>
      </w:r>
      <w:r w:rsidR="0067256B" w:rsidRPr="00A6567D">
        <w:rPr>
          <w:rFonts w:ascii="Arial" w:eastAsia="Times New Roman" w:hAnsi="Arial" w:cs="Arial"/>
          <w:sz w:val="20"/>
          <w:szCs w:val="20"/>
          <w:lang w:val="fr-LU" w:eastAsia="fr-LU"/>
        </w:rPr>
        <w:t xml:space="preserve">journal satirique : le </w:t>
      </w:r>
      <w:r w:rsidR="00F53550">
        <w:rPr>
          <w:rFonts w:ascii="Arial" w:eastAsia="Times New Roman" w:hAnsi="Arial" w:cs="Arial"/>
          <w:sz w:val="20"/>
          <w:szCs w:val="20"/>
          <w:lang w:val="fr-LU" w:eastAsia="fr-LU"/>
        </w:rPr>
        <w:t>« </w:t>
      </w:r>
      <w:r w:rsidR="0067256B" w:rsidRPr="00A6567D">
        <w:rPr>
          <w:rFonts w:ascii="Arial" w:eastAsia="Times New Roman" w:hAnsi="Arial" w:cs="Arial"/>
          <w:sz w:val="20"/>
          <w:szCs w:val="20"/>
          <w:lang w:val="fr-LU" w:eastAsia="fr-LU"/>
        </w:rPr>
        <w:t>Simplicissimus</w:t>
      </w:r>
      <w:r w:rsidR="00F53550">
        <w:rPr>
          <w:rFonts w:ascii="Arial" w:eastAsia="Times New Roman" w:hAnsi="Arial" w:cs="Arial"/>
          <w:sz w:val="20"/>
          <w:szCs w:val="20"/>
          <w:lang w:val="fr-LU" w:eastAsia="fr-LU"/>
        </w:rPr>
        <w:t> »</w:t>
      </w:r>
      <w:r w:rsidR="0067256B" w:rsidRPr="00A6567D">
        <w:rPr>
          <w:rFonts w:ascii="Arial" w:eastAsia="Times New Roman" w:hAnsi="Arial" w:cs="Arial"/>
          <w:sz w:val="20"/>
          <w:szCs w:val="20"/>
          <w:lang w:val="fr-LU" w:eastAsia="fr-LU"/>
        </w:rPr>
        <w:t xml:space="preserve">. </w:t>
      </w:r>
    </w:p>
    <w:p w14:paraId="1E74CD33" w14:textId="77777777" w:rsidR="00D075AB" w:rsidRDefault="00D075AB" w:rsidP="00D075AB">
      <w:pPr>
        <w:suppressAutoHyphens/>
        <w:spacing w:after="0" w:line="240" w:lineRule="auto"/>
        <w:ind w:right="57"/>
        <w:jc w:val="both"/>
        <w:rPr>
          <w:rFonts w:ascii="Arial" w:eastAsia="Times New Roman" w:hAnsi="Arial" w:cs="Arial"/>
          <w:sz w:val="20"/>
          <w:szCs w:val="20"/>
          <w:lang w:val="fr-LU" w:eastAsia="fr-LU"/>
        </w:rPr>
      </w:pPr>
    </w:p>
    <w:p w14:paraId="559D553C" w14:textId="6C4CDD18" w:rsidR="00AE48F0" w:rsidRDefault="00936BDD" w:rsidP="00D075AB">
      <w:pPr>
        <w:suppressAutoHyphens/>
        <w:spacing w:after="0" w:line="240" w:lineRule="auto"/>
        <w:ind w:left="340" w:right="57"/>
        <w:jc w:val="both"/>
        <w:rPr>
          <w:rFonts w:ascii="Arial" w:eastAsia="Times New Roman" w:hAnsi="Arial" w:cs="Arial"/>
          <w:sz w:val="20"/>
          <w:szCs w:val="20"/>
          <w:lang w:val="fr-LU" w:eastAsia="fr-LU"/>
        </w:rPr>
      </w:pPr>
      <w:r>
        <w:rPr>
          <w:rFonts w:ascii="Arial" w:eastAsia="Times New Roman" w:hAnsi="Arial" w:cs="Arial"/>
          <w:sz w:val="20"/>
          <w:szCs w:val="20"/>
          <w:lang w:val="fr-LU" w:eastAsia="fr-LU"/>
        </w:rPr>
        <w:t xml:space="preserve">A l’issue de cette charmante </w:t>
      </w:r>
      <w:r w:rsidR="00E83CBA">
        <w:rPr>
          <w:rFonts w:ascii="Arial" w:eastAsia="Times New Roman" w:hAnsi="Arial" w:cs="Arial"/>
          <w:sz w:val="20"/>
          <w:szCs w:val="20"/>
          <w:lang w:val="fr-LU" w:eastAsia="fr-LU"/>
        </w:rPr>
        <w:t>balade</w:t>
      </w:r>
      <w:r>
        <w:rPr>
          <w:rFonts w:ascii="Arial" w:eastAsia="Times New Roman" w:hAnsi="Arial" w:cs="Arial"/>
          <w:sz w:val="20"/>
          <w:szCs w:val="20"/>
          <w:lang w:val="fr-LU" w:eastAsia="fr-LU"/>
        </w:rPr>
        <w:t xml:space="preserve">, </w:t>
      </w:r>
      <w:r w:rsidR="00AE48F0">
        <w:rPr>
          <w:rFonts w:ascii="Arial" w:eastAsia="Times New Roman" w:hAnsi="Arial" w:cs="Arial"/>
          <w:sz w:val="20"/>
          <w:szCs w:val="20"/>
          <w:lang w:val="fr-LU" w:eastAsia="fr-LU"/>
        </w:rPr>
        <w:t xml:space="preserve">M Pataki, notre chauffeur de bus pendant ce séjour, nous a </w:t>
      </w:r>
      <w:proofErr w:type="gramStart"/>
      <w:r>
        <w:rPr>
          <w:rFonts w:ascii="Arial" w:eastAsia="Times New Roman" w:hAnsi="Arial" w:cs="Arial"/>
          <w:sz w:val="20"/>
          <w:szCs w:val="20"/>
          <w:lang w:val="fr-LU" w:eastAsia="fr-LU"/>
        </w:rPr>
        <w:t>récupéré</w:t>
      </w:r>
      <w:proofErr w:type="gramEnd"/>
      <w:r>
        <w:rPr>
          <w:rFonts w:ascii="Arial" w:eastAsia="Times New Roman" w:hAnsi="Arial" w:cs="Arial"/>
          <w:sz w:val="20"/>
          <w:szCs w:val="20"/>
          <w:lang w:val="fr-LU" w:eastAsia="fr-LU"/>
        </w:rPr>
        <w:t xml:space="preserve"> pour nous d</w:t>
      </w:r>
      <w:r w:rsidR="00AE48F0">
        <w:rPr>
          <w:rFonts w:ascii="Arial" w:eastAsia="Times New Roman" w:hAnsi="Arial" w:cs="Arial"/>
          <w:sz w:val="20"/>
          <w:szCs w:val="20"/>
          <w:lang w:val="fr-LU" w:eastAsia="fr-LU"/>
        </w:rPr>
        <w:t>épos</w:t>
      </w:r>
      <w:r>
        <w:rPr>
          <w:rFonts w:ascii="Arial" w:eastAsia="Times New Roman" w:hAnsi="Arial" w:cs="Arial"/>
          <w:sz w:val="20"/>
          <w:szCs w:val="20"/>
          <w:lang w:val="fr-LU" w:eastAsia="fr-LU"/>
        </w:rPr>
        <w:t xml:space="preserve">er </w:t>
      </w:r>
      <w:r w:rsidR="00AE48F0">
        <w:rPr>
          <w:rFonts w:ascii="Arial" w:eastAsia="Times New Roman" w:hAnsi="Arial" w:cs="Arial"/>
          <w:sz w:val="20"/>
          <w:szCs w:val="20"/>
          <w:lang w:val="fr-LU" w:eastAsia="fr-LU"/>
        </w:rPr>
        <w:t xml:space="preserve">au </w:t>
      </w:r>
      <w:r w:rsidR="00AE48F0" w:rsidRPr="00CC7327">
        <w:rPr>
          <w:rFonts w:ascii="Arial" w:eastAsia="Times New Roman" w:hAnsi="Arial" w:cs="Arial"/>
          <w:b/>
          <w:bCs/>
          <w:sz w:val="20"/>
          <w:szCs w:val="20"/>
          <w:lang w:val="fr-LU" w:eastAsia="fr-LU"/>
        </w:rPr>
        <w:t>Café Luitpold</w:t>
      </w:r>
      <w:r w:rsidR="00AE48F0">
        <w:rPr>
          <w:rFonts w:ascii="Arial" w:eastAsia="Times New Roman" w:hAnsi="Arial" w:cs="Arial"/>
          <w:sz w:val="20"/>
          <w:szCs w:val="20"/>
          <w:lang w:val="fr-LU" w:eastAsia="fr-LU"/>
        </w:rPr>
        <w:t>, ce café-</w:t>
      </w:r>
      <w:r w:rsidR="004B6972">
        <w:rPr>
          <w:rFonts w:ascii="Arial" w:eastAsia="Times New Roman" w:hAnsi="Arial" w:cs="Arial"/>
          <w:sz w:val="20"/>
          <w:szCs w:val="20"/>
          <w:lang w:val="fr-LU" w:eastAsia="fr-LU"/>
        </w:rPr>
        <w:t>restaurant</w:t>
      </w:r>
      <w:r w:rsidR="00AE48F0">
        <w:rPr>
          <w:rFonts w:ascii="Arial" w:eastAsia="Times New Roman" w:hAnsi="Arial" w:cs="Arial"/>
          <w:sz w:val="20"/>
          <w:szCs w:val="20"/>
          <w:lang w:val="fr-LU" w:eastAsia="fr-LU"/>
        </w:rPr>
        <w:t xml:space="preserve"> datant de 1888. Bijou architectura</w:t>
      </w:r>
      <w:r w:rsidR="00372AF3">
        <w:rPr>
          <w:rFonts w:ascii="Arial" w:eastAsia="Times New Roman" w:hAnsi="Arial" w:cs="Arial"/>
          <w:sz w:val="20"/>
          <w:szCs w:val="20"/>
          <w:lang w:val="fr-LU" w:eastAsia="fr-LU"/>
        </w:rPr>
        <w:t>l</w:t>
      </w:r>
      <w:r w:rsidR="00AE48F0">
        <w:rPr>
          <w:rFonts w:ascii="Arial" w:eastAsia="Times New Roman" w:hAnsi="Arial" w:cs="Arial"/>
          <w:sz w:val="20"/>
          <w:szCs w:val="20"/>
          <w:lang w:val="fr-LU" w:eastAsia="fr-LU"/>
        </w:rPr>
        <w:t>, le Café Luitpold faisait partie à l’époque des lieux de rencontre les plus en vue de la société munichoise</w:t>
      </w:r>
      <w:r w:rsidR="004B6972">
        <w:rPr>
          <w:rFonts w:ascii="Arial" w:eastAsia="Times New Roman" w:hAnsi="Arial" w:cs="Arial"/>
          <w:sz w:val="20"/>
          <w:szCs w:val="20"/>
          <w:lang w:val="fr-LU" w:eastAsia="fr-LU"/>
        </w:rPr>
        <w:t xml:space="preserve">. </w:t>
      </w:r>
      <w:r w:rsidR="00AE48F0">
        <w:rPr>
          <w:rFonts w:ascii="Arial" w:eastAsia="Times New Roman" w:hAnsi="Arial" w:cs="Arial"/>
          <w:sz w:val="20"/>
          <w:szCs w:val="20"/>
          <w:lang w:val="fr-LU" w:eastAsia="fr-LU"/>
        </w:rPr>
        <w:t>Artistes,</w:t>
      </w:r>
      <w:r w:rsidR="004B6972">
        <w:rPr>
          <w:rFonts w:ascii="Arial" w:eastAsia="Times New Roman" w:hAnsi="Arial" w:cs="Arial"/>
          <w:sz w:val="20"/>
          <w:szCs w:val="20"/>
          <w:lang w:val="fr-LU" w:eastAsia="fr-LU"/>
        </w:rPr>
        <w:t xml:space="preserve"> </w:t>
      </w:r>
      <w:r w:rsidR="00AE48F0">
        <w:rPr>
          <w:rFonts w:ascii="Arial" w:eastAsia="Times New Roman" w:hAnsi="Arial" w:cs="Arial"/>
          <w:sz w:val="20"/>
          <w:szCs w:val="20"/>
          <w:lang w:val="fr-LU" w:eastAsia="fr-LU"/>
        </w:rPr>
        <w:t xml:space="preserve">écrivains et libres-penseurs allaient et venaient. C’est ici que Wassily </w:t>
      </w:r>
      <w:r w:rsidR="004B6972">
        <w:rPr>
          <w:rFonts w:ascii="Arial" w:eastAsia="Times New Roman" w:hAnsi="Arial" w:cs="Arial"/>
          <w:sz w:val="20"/>
          <w:szCs w:val="20"/>
          <w:lang w:val="fr-LU" w:eastAsia="fr-LU"/>
        </w:rPr>
        <w:t>Kandinsky</w:t>
      </w:r>
      <w:r w:rsidR="00AE48F0">
        <w:rPr>
          <w:rFonts w:ascii="Arial" w:eastAsia="Times New Roman" w:hAnsi="Arial" w:cs="Arial"/>
          <w:sz w:val="20"/>
          <w:szCs w:val="20"/>
          <w:lang w:val="fr-LU" w:eastAsia="fr-LU"/>
        </w:rPr>
        <w:t xml:space="preserve"> et Paul Klee auraient fon</w:t>
      </w:r>
      <w:r w:rsidR="004B6972">
        <w:rPr>
          <w:rFonts w:ascii="Arial" w:eastAsia="Times New Roman" w:hAnsi="Arial" w:cs="Arial"/>
          <w:sz w:val="20"/>
          <w:szCs w:val="20"/>
          <w:lang w:val="fr-LU" w:eastAsia="fr-LU"/>
        </w:rPr>
        <w:t>d</w:t>
      </w:r>
      <w:r w:rsidR="00AE48F0">
        <w:rPr>
          <w:rFonts w:ascii="Arial" w:eastAsia="Times New Roman" w:hAnsi="Arial" w:cs="Arial"/>
          <w:sz w:val="20"/>
          <w:szCs w:val="20"/>
          <w:lang w:val="fr-LU" w:eastAsia="fr-LU"/>
        </w:rPr>
        <w:t xml:space="preserve">é </w:t>
      </w:r>
      <w:r w:rsidR="004B6972">
        <w:rPr>
          <w:rFonts w:ascii="Arial" w:eastAsia="Times New Roman" w:hAnsi="Arial" w:cs="Arial"/>
          <w:sz w:val="20"/>
          <w:szCs w:val="20"/>
          <w:lang w:val="fr-LU" w:eastAsia="fr-LU"/>
        </w:rPr>
        <w:t>l</w:t>
      </w:r>
      <w:r w:rsidR="00AE48F0">
        <w:rPr>
          <w:rFonts w:ascii="Arial" w:eastAsia="Times New Roman" w:hAnsi="Arial" w:cs="Arial"/>
          <w:sz w:val="20"/>
          <w:szCs w:val="20"/>
          <w:lang w:val="fr-LU" w:eastAsia="fr-LU"/>
        </w:rPr>
        <w:t>e g</w:t>
      </w:r>
      <w:r w:rsidR="004B6972">
        <w:rPr>
          <w:rFonts w:ascii="Arial" w:eastAsia="Times New Roman" w:hAnsi="Arial" w:cs="Arial"/>
          <w:sz w:val="20"/>
          <w:szCs w:val="20"/>
          <w:lang w:val="fr-LU" w:eastAsia="fr-LU"/>
        </w:rPr>
        <w:t>r</w:t>
      </w:r>
      <w:r w:rsidR="00AE48F0">
        <w:rPr>
          <w:rFonts w:ascii="Arial" w:eastAsia="Times New Roman" w:hAnsi="Arial" w:cs="Arial"/>
          <w:sz w:val="20"/>
          <w:szCs w:val="20"/>
          <w:lang w:val="fr-LU" w:eastAsia="fr-LU"/>
        </w:rPr>
        <w:t xml:space="preserve">oupe </w:t>
      </w:r>
      <w:r w:rsidR="004B6972">
        <w:rPr>
          <w:rFonts w:ascii="Arial" w:eastAsia="Times New Roman" w:hAnsi="Arial" w:cs="Arial"/>
          <w:sz w:val="20"/>
          <w:szCs w:val="20"/>
          <w:lang w:val="fr-LU" w:eastAsia="fr-LU"/>
        </w:rPr>
        <w:t>artistique</w:t>
      </w:r>
      <w:r w:rsidR="00AE48F0">
        <w:rPr>
          <w:rFonts w:ascii="Arial" w:eastAsia="Times New Roman" w:hAnsi="Arial" w:cs="Arial"/>
          <w:sz w:val="20"/>
          <w:szCs w:val="20"/>
          <w:lang w:val="fr-LU" w:eastAsia="fr-LU"/>
        </w:rPr>
        <w:t xml:space="preserve"> « Blaue Reiter » en 1911.</w:t>
      </w:r>
      <w:r w:rsidR="004B6972">
        <w:rPr>
          <w:rFonts w:ascii="Arial" w:eastAsia="Times New Roman" w:hAnsi="Arial" w:cs="Arial"/>
          <w:sz w:val="20"/>
          <w:szCs w:val="20"/>
          <w:lang w:val="fr-LU" w:eastAsia="fr-LU"/>
        </w:rPr>
        <w:t xml:space="preserve"> </w:t>
      </w:r>
      <w:r w:rsidR="004B6972" w:rsidRPr="004B6972">
        <w:rPr>
          <w:rFonts w:ascii="Arial" w:eastAsia="Times New Roman" w:hAnsi="Arial" w:cs="Arial"/>
          <w:sz w:val="20"/>
          <w:szCs w:val="20"/>
          <w:lang w:val="fr-LU" w:eastAsia="fr-LU"/>
        </w:rPr>
        <w:t>À la fin de la Seconde Guerre mondiale, les bombardements ont détruit la majeure partie de ce temple du luxe.</w:t>
      </w:r>
      <w:r w:rsidR="004B6972" w:rsidRPr="004B6972">
        <w:rPr>
          <w:rFonts w:ascii="Arial" w:hAnsi="Arial" w:cs="Arial"/>
          <w:color w:val="2D2D28"/>
          <w:sz w:val="30"/>
          <w:szCs w:val="30"/>
          <w:shd w:val="clear" w:color="auto" w:fill="FFFFFF"/>
        </w:rPr>
        <w:t xml:space="preserve"> </w:t>
      </w:r>
      <w:r w:rsidR="004B6972" w:rsidRPr="004B6972">
        <w:rPr>
          <w:rFonts w:ascii="Arial" w:eastAsia="Times New Roman" w:hAnsi="Arial" w:cs="Arial"/>
          <w:sz w:val="20"/>
          <w:szCs w:val="20"/>
          <w:lang w:val="fr-LU" w:eastAsia="fr-LU"/>
        </w:rPr>
        <w:t xml:space="preserve">Depuis sa complète rénovation effectuée en 2010, ce café riche en traditions rayonne d’un nouvel éclat, et, </w:t>
      </w:r>
      <w:r w:rsidR="004B6972">
        <w:rPr>
          <w:rFonts w:ascii="Arial" w:eastAsia="Times New Roman" w:hAnsi="Arial" w:cs="Arial"/>
          <w:sz w:val="20"/>
          <w:szCs w:val="20"/>
          <w:lang w:val="fr-LU" w:eastAsia="fr-LU"/>
        </w:rPr>
        <w:t>propose des</w:t>
      </w:r>
      <w:r w:rsidR="004B6972" w:rsidRPr="004B6972">
        <w:rPr>
          <w:rFonts w:ascii="Arial" w:eastAsia="Times New Roman" w:hAnsi="Arial" w:cs="Arial"/>
          <w:sz w:val="20"/>
          <w:szCs w:val="20"/>
          <w:lang w:val="fr-LU" w:eastAsia="fr-LU"/>
        </w:rPr>
        <w:t xml:space="preserve"> spécialités classiques telles </w:t>
      </w:r>
      <w:r w:rsidR="004B6972">
        <w:rPr>
          <w:rFonts w:ascii="Arial" w:eastAsia="Times New Roman" w:hAnsi="Arial" w:cs="Arial"/>
          <w:sz w:val="20"/>
          <w:szCs w:val="20"/>
          <w:lang w:val="fr-LU" w:eastAsia="fr-LU"/>
        </w:rPr>
        <w:t>que la tarte du prince régent, un gâteau à base de génoise</w:t>
      </w:r>
      <w:r w:rsidR="00C173E7">
        <w:rPr>
          <w:rFonts w:ascii="Arial" w:eastAsia="Times New Roman" w:hAnsi="Arial" w:cs="Arial"/>
          <w:sz w:val="20"/>
          <w:szCs w:val="20"/>
          <w:lang w:val="fr-LU" w:eastAsia="fr-LU"/>
        </w:rPr>
        <w:t>,</w:t>
      </w:r>
      <w:r w:rsidR="004B6972">
        <w:rPr>
          <w:rFonts w:ascii="Arial" w:eastAsia="Times New Roman" w:hAnsi="Arial" w:cs="Arial"/>
          <w:sz w:val="20"/>
          <w:szCs w:val="20"/>
          <w:lang w:val="fr-LU" w:eastAsia="fr-LU"/>
        </w:rPr>
        <w:t xml:space="preserve"> apprécié du prince Léopold de Wittelsbach</w:t>
      </w:r>
      <w:r w:rsidR="00372AF3">
        <w:rPr>
          <w:rFonts w:ascii="Arial" w:eastAsia="Times New Roman" w:hAnsi="Arial" w:cs="Arial"/>
          <w:sz w:val="20"/>
          <w:szCs w:val="20"/>
          <w:lang w:val="fr-LU" w:eastAsia="fr-LU"/>
        </w:rPr>
        <w:t xml:space="preserve"> – spécialité, que nous n’avons bien évidemment pas manqué de dé</w:t>
      </w:r>
      <w:r w:rsidR="006D51B0">
        <w:rPr>
          <w:rFonts w:ascii="Arial" w:eastAsia="Times New Roman" w:hAnsi="Arial" w:cs="Arial"/>
          <w:sz w:val="20"/>
          <w:szCs w:val="20"/>
          <w:lang w:val="fr-LU" w:eastAsia="fr-LU"/>
        </w:rPr>
        <w:t>guster !</w:t>
      </w:r>
    </w:p>
    <w:p w14:paraId="3A23C666" w14:textId="77777777" w:rsidR="00C7569A" w:rsidRDefault="00C7569A" w:rsidP="001F3BC7">
      <w:pPr>
        <w:suppressAutoHyphens/>
        <w:spacing w:after="0"/>
        <w:ind w:left="340" w:right="57"/>
        <w:jc w:val="both"/>
        <w:rPr>
          <w:rFonts w:ascii="Arial" w:eastAsia="Times New Roman" w:hAnsi="Arial" w:cs="Arial"/>
          <w:sz w:val="20"/>
          <w:szCs w:val="20"/>
          <w:lang w:val="fr-LU" w:eastAsia="fr-LU"/>
        </w:rPr>
      </w:pPr>
    </w:p>
    <w:p w14:paraId="7C1266F6" w14:textId="30F5F168" w:rsidR="005B3D80" w:rsidRPr="00D075AB" w:rsidRDefault="00372AF3" w:rsidP="00D075AB">
      <w:pPr>
        <w:suppressAutoHyphens/>
        <w:spacing w:after="0"/>
        <w:ind w:left="340" w:right="57"/>
        <w:jc w:val="both"/>
        <w:rPr>
          <w:rFonts w:ascii="Arial" w:eastAsia="Times New Roman" w:hAnsi="Arial" w:cs="Arial"/>
          <w:sz w:val="20"/>
          <w:szCs w:val="20"/>
          <w:lang w:val="fr-LU" w:eastAsia="fr-LU"/>
        </w:rPr>
      </w:pPr>
      <w:r>
        <w:rPr>
          <w:noProof/>
        </w:rPr>
        <w:t xml:space="preserve"> </w:t>
      </w:r>
      <w:r w:rsidR="00670E46">
        <w:rPr>
          <w:rFonts w:ascii="Arial" w:hAnsi="Arial" w:cs="Arial"/>
          <w:sz w:val="20"/>
          <w:szCs w:val="20"/>
          <w:lang w:val="fr-LU" w:eastAsia="fr-LU"/>
        </w:rPr>
        <w:t xml:space="preserve">Nous avons ensuite </w:t>
      </w:r>
      <w:r w:rsidR="005B3D80">
        <w:rPr>
          <w:rFonts w:ascii="Arial" w:hAnsi="Arial" w:cs="Arial"/>
          <w:sz w:val="20"/>
          <w:szCs w:val="20"/>
          <w:lang w:val="fr-LU" w:eastAsia="fr-LU"/>
        </w:rPr>
        <w:t xml:space="preserve">visité le </w:t>
      </w:r>
      <w:r w:rsidR="005B3D80" w:rsidRPr="005B3D80">
        <w:rPr>
          <w:rFonts w:ascii="Arial" w:hAnsi="Arial" w:cs="Arial"/>
          <w:b/>
          <w:bCs/>
          <w:sz w:val="20"/>
          <w:szCs w:val="20"/>
          <w:lang w:val="fr-LU" w:eastAsia="fr-LU"/>
        </w:rPr>
        <w:t>Lenbachhaus,</w:t>
      </w:r>
      <w:r w:rsidR="005B3D80">
        <w:rPr>
          <w:rFonts w:ascii="Arial" w:hAnsi="Arial" w:cs="Arial"/>
          <w:sz w:val="20"/>
          <w:szCs w:val="20"/>
          <w:lang w:val="fr-LU" w:eastAsia="fr-LU"/>
        </w:rPr>
        <w:t xml:space="preserve"> </w:t>
      </w:r>
      <w:r w:rsidR="005B3D80" w:rsidRPr="005B3D80">
        <w:rPr>
          <w:rFonts w:ascii="Arial" w:hAnsi="Arial" w:cs="Arial"/>
          <w:sz w:val="20"/>
          <w:szCs w:val="20"/>
          <w:lang w:val="fr-LU" w:eastAsia="fr-LU"/>
        </w:rPr>
        <w:t>musée municipal situé dans une maison de style florentin, ancienne propriété du peintre allemand </w:t>
      </w:r>
      <w:hyperlink r:id="rId8" w:tooltip="Franz von Lenbach" w:history="1">
        <w:r w:rsidR="005B3D80" w:rsidRPr="005B3D80">
          <w:rPr>
            <w:rFonts w:ascii="Arial" w:hAnsi="Arial" w:cs="Arial"/>
            <w:sz w:val="20"/>
            <w:szCs w:val="20"/>
            <w:lang w:val="fr-LU" w:eastAsia="fr-LU"/>
          </w:rPr>
          <w:t xml:space="preserve">Franz </w:t>
        </w:r>
        <w:proofErr w:type="spellStart"/>
        <w:r w:rsidR="005B3D80" w:rsidRPr="005B3D80">
          <w:rPr>
            <w:rFonts w:ascii="Arial" w:hAnsi="Arial" w:cs="Arial"/>
            <w:sz w:val="20"/>
            <w:szCs w:val="20"/>
            <w:lang w:val="fr-LU" w:eastAsia="fr-LU"/>
          </w:rPr>
          <w:t>von</w:t>
        </w:r>
        <w:proofErr w:type="spellEnd"/>
        <w:r w:rsidR="005B3D80" w:rsidRPr="005B3D80">
          <w:rPr>
            <w:rFonts w:ascii="Arial" w:hAnsi="Arial" w:cs="Arial"/>
            <w:sz w:val="20"/>
            <w:szCs w:val="20"/>
            <w:lang w:val="fr-LU" w:eastAsia="fr-LU"/>
          </w:rPr>
          <w:t xml:space="preserve"> </w:t>
        </w:r>
        <w:proofErr w:type="spellStart"/>
        <w:r w:rsidR="005B3D80" w:rsidRPr="005B3D80">
          <w:rPr>
            <w:rFonts w:ascii="Arial" w:hAnsi="Arial" w:cs="Arial"/>
            <w:sz w:val="20"/>
            <w:szCs w:val="20"/>
            <w:lang w:val="fr-LU" w:eastAsia="fr-LU"/>
          </w:rPr>
          <w:t>Lenbach</w:t>
        </w:r>
        <w:proofErr w:type="spellEnd"/>
      </w:hyperlink>
      <w:r w:rsidR="005B3D80" w:rsidRPr="005B3D80">
        <w:rPr>
          <w:rFonts w:ascii="Arial" w:hAnsi="Arial" w:cs="Arial"/>
          <w:sz w:val="20"/>
          <w:szCs w:val="20"/>
          <w:lang w:val="fr-LU" w:eastAsia="fr-LU"/>
        </w:rPr>
        <w:t> construite en 1887 et 1891.</w:t>
      </w:r>
      <w:r w:rsidR="005B3D80">
        <w:rPr>
          <w:rFonts w:ascii="Arial" w:hAnsi="Arial" w:cs="Arial"/>
          <w:sz w:val="20"/>
          <w:szCs w:val="20"/>
          <w:lang w:val="fr-LU" w:eastAsia="fr-LU"/>
        </w:rPr>
        <w:t xml:space="preserve"> </w:t>
      </w:r>
      <w:r w:rsidR="005B3D80" w:rsidRPr="005B3D80">
        <w:rPr>
          <w:rFonts w:ascii="Arial" w:hAnsi="Arial" w:cs="Arial"/>
          <w:sz w:val="20"/>
          <w:szCs w:val="20"/>
          <w:lang w:val="fr-LU" w:eastAsia="fr-LU"/>
        </w:rPr>
        <w:t>Le musée est essentiellement consacré à l'art moderne et offre notamment une large collection des artistes du </w:t>
      </w:r>
      <w:r w:rsidR="005B3D80">
        <w:rPr>
          <w:rFonts w:ascii="Arial" w:hAnsi="Arial" w:cs="Arial"/>
          <w:sz w:val="20"/>
          <w:szCs w:val="20"/>
          <w:lang w:val="fr-LU" w:eastAsia="fr-LU"/>
        </w:rPr>
        <w:t>« Blaue Reiter » qui ré</w:t>
      </w:r>
      <w:r w:rsidR="005B3D80" w:rsidRPr="005B3D80">
        <w:rPr>
          <w:rFonts w:ascii="Arial" w:hAnsi="Arial" w:cs="Arial"/>
          <w:sz w:val="20"/>
          <w:szCs w:val="20"/>
          <w:lang w:val="fr-LU" w:eastAsia="fr-LU"/>
        </w:rPr>
        <w:t xml:space="preserve">unissait </w:t>
      </w:r>
      <w:r w:rsidR="005B3D80">
        <w:rPr>
          <w:rFonts w:ascii="Arial" w:hAnsi="Arial" w:cs="Arial"/>
          <w:sz w:val="20"/>
          <w:szCs w:val="20"/>
          <w:lang w:val="fr-LU" w:eastAsia="fr-LU"/>
        </w:rPr>
        <w:t xml:space="preserve">entre autres Wassily Kandinsky, Gabriele Münter, Franz </w:t>
      </w:r>
      <w:r w:rsidR="00995E7B">
        <w:rPr>
          <w:rFonts w:ascii="Arial" w:hAnsi="Arial" w:cs="Arial"/>
          <w:sz w:val="20"/>
          <w:szCs w:val="20"/>
          <w:lang w:val="fr-LU" w:eastAsia="fr-LU"/>
        </w:rPr>
        <w:t>M</w:t>
      </w:r>
      <w:r w:rsidR="005B3D80">
        <w:rPr>
          <w:rFonts w:ascii="Arial" w:hAnsi="Arial" w:cs="Arial"/>
          <w:sz w:val="20"/>
          <w:szCs w:val="20"/>
          <w:lang w:val="fr-LU" w:eastAsia="fr-LU"/>
        </w:rPr>
        <w:t xml:space="preserve">arc, August Macke, Marianne </w:t>
      </w:r>
      <w:proofErr w:type="spellStart"/>
      <w:r w:rsidR="005B3D80">
        <w:rPr>
          <w:rFonts w:ascii="Arial" w:hAnsi="Arial" w:cs="Arial"/>
          <w:sz w:val="20"/>
          <w:szCs w:val="20"/>
          <w:lang w:val="fr-LU" w:eastAsia="fr-LU"/>
        </w:rPr>
        <w:t>von</w:t>
      </w:r>
      <w:proofErr w:type="spellEnd"/>
      <w:r w:rsidR="005B3D80">
        <w:rPr>
          <w:rFonts w:ascii="Arial" w:hAnsi="Arial" w:cs="Arial"/>
          <w:sz w:val="20"/>
          <w:szCs w:val="20"/>
          <w:lang w:val="fr-LU" w:eastAsia="fr-LU"/>
        </w:rPr>
        <w:t xml:space="preserve"> </w:t>
      </w:r>
      <w:proofErr w:type="spellStart"/>
      <w:r w:rsidR="005B3D80">
        <w:rPr>
          <w:rFonts w:ascii="Arial" w:hAnsi="Arial" w:cs="Arial"/>
          <w:sz w:val="20"/>
          <w:szCs w:val="20"/>
          <w:lang w:val="fr-LU" w:eastAsia="fr-LU"/>
        </w:rPr>
        <w:t>Werefkin</w:t>
      </w:r>
      <w:proofErr w:type="spellEnd"/>
      <w:r w:rsidR="005B3D80">
        <w:rPr>
          <w:rFonts w:ascii="Arial" w:hAnsi="Arial" w:cs="Arial"/>
          <w:sz w:val="20"/>
          <w:szCs w:val="20"/>
          <w:lang w:val="fr-LU" w:eastAsia="fr-LU"/>
        </w:rPr>
        <w:t xml:space="preserve"> </w:t>
      </w:r>
      <w:r w:rsidR="00995E7B">
        <w:rPr>
          <w:rFonts w:ascii="Arial" w:hAnsi="Arial" w:cs="Arial"/>
          <w:sz w:val="20"/>
          <w:szCs w:val="20"/>
          <w:lang w:val="fr-LU" w:eastAsia="fr-LU"/>
        </w:rPr>
        <w:t>ou encore</w:t>
      </w:r>
      <w:r w:rsidR="005B3D80">
        <w:rPr>
          <w:rFonts w:ascii="Arial" w:hAnsi="Arial" w:cs="Arial"/>
          <w:sz w:val="20"/>
          <w:szCs w:val="20"/>
          <w:lang w:val="fr-LU" w:eastAsia="fr-LU"/>
        </w:rPr>
        <w:t xml:space="preserve"> Paul Klee.</w:t>
      </w:r>
    </w:p>
    <w:p w14:paraId="5E8E7C48" w14:textId="77777777" w:rsidR="008238D7" w:rsidRDefault="008238D7" w:rsidP="00D075AB">
      <w:pPr>
        <w:suppressAutoHyphens/>
        <w:spacing w:after="0"/>
        <w:ind w:left="340" w:right="57"/>
        <w:jc w:val="both"/>
      </w:pPr>
    </w:p>
    <w:p w14:paraId="29EE8002" w14:textId="688AD7C2" w:rsidR="00550C03" w:rsidRDefault="00550C03" w:rsidP="00D075AB">
      <w:pPr>
        <w:suppressAutoHyphens/>
        <w:spacing w:after="0" w:line="240" w:lineRule="auto"/>
        <w:ind w:left="340" w:right="57"/>
        <w:jc w:val="both"/>
        <w:rPr>
          <w:rFonts w:ascii="Arial" w:eastAsia="Times New Roman" w:hAnsi="Arial" w:cs="Arial"/>
          <w:sz w:val="20"/>
          <w:szCs w:val="20"/>
          <w:lang w:val="fr-LU" w:eastAsia="fr-LU"/>
        </w:rPr>
      </w:pPr>
      <w:r>
        <w:rPr>
          <w:rFonts w:ascii="Arial" w:eastAsia="Times New Roman" w:hAnsi="Arial" w:cs="Arial"/>
          <w:sz w:val="20"/>
          <w:szCs w:val="20"/>
          <w:lang w:val="fr-LU" w:eastAsia="fr-LU"/>
        </w:rPr>
        <w:t xml:space="preserve">A quelques pas de là, se situe la </w:t>
      </w:r>
      <w:r w:rsidRPr="006D51B0">
        <w:rPr>
          <w:rFonts w:ascii="Arial" w:eastAsia="Times New Roman" w:hAnsi="Arial" w:cs="Arial"/>
          <w:b/>
          <w:bCs/>
          <w:sz w:val="20"/>
          <w:szCs w:val="20"/>
          <w:lang w:val="fr-LU" w:eastAsia="fr-LU"/>
        </w:rPr>
        <w:t xml:space="preserve">Pinacothèque d’Art </w:t>
      </w:r>
      <w:r w:rsidR="000D4E17">
        <w:rPr>
          <w:rFonts w:ascii="Arial" w:eastAsia="Times New Roman" w:hAnsi="Arial" w:cs="Arial"/>
          <w:b/>
          <w:bCs/>
          <w:sz w:val="20"/>
          <w:szCs w:val="20"/>
          <w:lang w:val="fr-LU" w:eastAsia="fr-LU"/>
        </w:rPr>
        <w:t>M</w:t>
      </w:r>
      <w:r w:rsidRPr="006D51B0">
        <w:rPr>
          <w:rFonts w:ascii="Arial" w:eastAsia="Times New Roman" w:hAnsi="Arial" w:cs="Arial"/>
          <w:b/>
          <w:bCs/>
          <w:sz w:val="20"/>
          <w:szCs w:val="20"/>
          <w:lang w:val="fr-LU" w:eastAsia="fr-LU"/>
        </w:rPr>
        <w:t>oderne</w:t>
      </w:r>
      <w:r>
        <w:rPr>
          <w:rFonts w:ascii="Arial" w:eastAsia="Times New Roman" w:hAnsi="Arial" w:cs="Arial"/>
          <w:sz w:val="20"/>
          <w:szCs w:val="20"/>
          <w:lang w:val="fr-LU" w:eastAsia="fr-LU"/>
        </w:rPr>
        <w:t xml:space="preserve">. </w:t>
      </w:r>
      <w:r w:rsidR="000D4E17" w:rsidRPr="000D4E17">
        <w:rPr>
          <w:rFonts w:ascii="Arial" w:eastAsia="Times New Roman" w:hAnsi="Arial" w:cs="Arial"/>
          <w:sz w:val="20"/>
          <w:szCs w:val="20"/>
          <w:lang w:val="fr-LU" w:eastAsia="fr-LU"/>
        </w:rPr>
        <w:t xml:space="preserve">Également appelée </w:t>
      </w:r>
      <w:r w:rsidR="000D4E17">
        <w:rPr>
          <w:rFonts w:ascii="Arial" w:eastAsia="Times New Roman" w:hAnsi="Arial" w:cs="Arial"/>
          <w:sz w:val="20"/>
          <w:szCs w:val="20"/>
          <w:lang w:val="fr-LU" w:eastAsia="fr-LU"/>
        </w:rPr>
        <w:t>« </w:t>
      </w:r>
      <w:r w:rsidR="000D4E17" w:rsidRPr="000D4E17">
        <w:rPr>
          <w:rFonts w:ascii="Arial" w:eastAsia="Times New Roman" w:hAnsi="Arial" w:cs="Arial"/>
          <w:sz w:val="20"/>
          <w:szCs w:val="20"/>
          <w:lang w:val="fr-LU" w:eastAsia="fr-LU"/>
        </w:rPr>
        <w:t>cathédrale des lumières</w:t>
      </w:r>
      <w:r w:rsidR="000D4E17">
        <w:rPr>
          <w:rFonts w:ascii="Arial" w:eastAsia="Times New Roman" w:hAnsi="Arial" w:cs="Arial"/>
          <w:sz w:val="20"/>
          <w:szCs w:val="20"/>
          <w:lang w:val="fr-LU" w:eastAsia="fr-LU"/>
        </w:rPr>
        <w:t> »</w:t>
      </w:r>
      <w:r w:rsidR="000D4E17" w:rsidRPr="000D4E17">
        <w:rPr>
          <w:rFonts w:ascii="Arial" w:eastAsia="Times New Roman" w:hAnsi="Arial" w:cs="Arial"/>
          <w:sz w:val="20"/>
          <w:szCs w:val="20"/>
          <w:lang w:val="fr-LU" w:eastAsia="fr-LU"/>
        </w:rPr>
        <w:t xml:space="preserve">, en raison de la verrière située à la voûte de son architecture en rotonde, la Pinacothèque d'Art Moderne a été conçue par l'architecte munichois Stephan </w:t>
      </w:r>
      <w:proofErr w:type="spellStart"/>
      <w:r w:rsidR="000D4E17" w:rsidRPr="000D4E17">
        <w:rPr>
          <w:rFonts w:ascii="Arial" w:eastAsia="Times New Roman" w:hAnsi="Arial" w:cs="Arial"/>
          <w:sz w:val="20"/>
          <w:szCs w:val="20"/>
          <w:lang w:val="fr-LU" w:eastAsia="fr-LU"/>
        </w:rPr>
        <w:t>Braunfels</w:t>
      </w:r>
      <w:proofErr w:type="spellEnd"/>
      <w:r w:rsidR="000D4E17" w:rsidRPr="000D4E17">
        <w:rPr>
          <w:rFonts w:ascii="Arial" w:eastAsia="Times New Roman" w:hAnsi="Arial" w:cs="Arial"/>
          <w:sz w:val="20"/>
          <w:szCs w:val="20"/>
          <w:lang w:val="fr-LU" w:eastAsia="fr-LU"/>
        </w:rPr>
        <w:t>. A l'intérieur, l'immense escalier d'honneur accueille des concerts sur sa plate-forme, entre le rez-de-chaussée et le premier étage. Les larges pans de murs blancs ajoutent à l'effet de décoration minimaliste, épuré. Peintures, mais aussi sculptures, photographies, dessins, maquettes et objets de design issus de l'art moderne classique</w:t>
      </w:r>
      <w:r w:rsidR="000D4E17">
        <w:rPr>
          <w:rFonts w:ascii="Arial" w:eastAsia="Times New Roman" w:hAnsi="Arial" w:cs="Arial"/>
          <w:sz w:val="20"/>
          <w:szCs w:val="20"/>
          <w:lang w:val="fr-LU" w:eastAsia="fr-LU"/>
        </w:rPr>
        <w:t>, c</w:t>
      </w:r>
      <w:r w:rsidR="000D4E17" w:rsidRPr="000D4E17">
        <w:rPr>
          <w:rFonts w:ascii="Arial" w:eastAsia="Times New Roman" w:hAnsi="Arial" w:cs="Arial"/>
          <w:sz w:val="20"/>
          <w:szCs w:val="20"/>
          <w:lang w:val="fr-LU" w:eastAsia="fr-LU"/>
        </w:rPr>
        <w:t>omme de l'art contemporain sont exposés à l'étage.</w:t>
      </w:r>
      <w:r w:rsidR="000D4E17">
        <w:rPr>
          <w:rFonts w:ascii="Arial" w:eastAsia="Times New Roman" w:hAnsi="Arial" w:cs="Arial"/>
          <w:sz w:val="20"/>
          <w:szCs w:val="20"/>
          <w:lang w:val="fr-LU" w:eastAsia="fr-LU"/>
        </w:rPr>
        <w:br/>
      </w:r>
      <w:r w:rsidR="000D4E17" w:rsidRPr="000D4E17">
        <w:rPr>
          <w:rFonts w:ascii="Arial" w:eastAsia="Times New Roman" w:hAnsi="Arial" w:cs="Arial"/>
          <w:sz w:val="20"/>
          <w:szCs w:val="20"/>
          <w:lang w:val="fr-LU" w:eastAsia="fr-LU"/>
        </w:rPr>
        <w:t>Au sous-sol, le musée présente des prototypes d'objets depuis la révolution industrielle aux années soixante</w:t>
      </w:r>
      <w:r w:rsidR="000D4E17">
        <w:rPr>
          <w:rFonts w:ascii="Arial" w:eastAsia="Times New Roman" w:hAnsi="Arial" w:cs="Arial"/>
          <w:sz w:val="20"/>
          <w:szCs w:val="20"/>
          <w:lang w:val="fr-LU" w:eastAsia="fr-LU"/>
        </w:rPr>
        <w:t xml:space="preserve">. </w:t>
      </w:r>
      <w:r w:rsidR="006D51B0">
        <w:rPr>
          <w:rFonts w:ascii="Arial" w:eastAsia="Times New Roman" w:hAnsi="Arial" w:cs="Arial"/>
          <w:sz w:val="20"/>
          <w:szCs w:val="20"/>
          <w:lang w:val="fr-LU" w:eastAsia="fr-LU"/>
        </w:rPr>
        <w:t>Le</w:t>
      </w:r>
      <w:r w:rsidR="005B7D79">
        <w:rPr>
          <w:rFonts w:ascii="Arial" w:eastAsia="Times New Roman" w:hAnsi="Arial" w:cs="Arial"/>
          <w:sz w:val="20"/>
          <w:szCs w:val="20"/>
          <w:lang w:val="fr-LU" w:eastAsia="fr-LU"/>
        </w:rPr>
        <w:t>s</w:t>
      </w:r>
      <w:r w:rsidR="006D51B0">
        <w:rPr>
          <w:rFonts w:ascii="Arial" w:eastAsia="Times New Roman" w:hAnsi="Arial" w:cs="Arial"/>
          <w:sz w:val="20"/>
          <w:szCs w:val="20"/>
          <w:lang w:val="fr-LU" w:eastAsia="fr-LU"/>
        </w:rPr>
        <w:t xml:space="preserve"> </w:t>
      </w:r>
      <w:r w:rsidR="005B7D79">
        <w:rPr>
          <w:rFonts w:ascii="Arial" w:eastAsia="Times New Roman" w:hAnsi="Arial" w:cs="Arial"/>
          <w:sz w:val="20"/>
          <w:szCs w:val="20"/>
          <w:lang w:val="fr-LU" w:eastAsia="fr-LU"/>
        </w:rPr>
        <w:t xml:space="preserve">« chaises épilées » (mignon lapsus de la guide </w:t>
      </w:r>
      <w:r w:rsidR="001537C2">
        <w:rPr>
          <w:rFonts w:ascii="Arial" w:eastAsia="Times New Roman" w:hAnsi="Arial" w:cs="Arial"/>
          <w:sz w:val="20"/>
          <w:szCs w:val="20"/>
          <w:lang w:val="fr-LU" w:eastAsia="fr-LU"/>
        </w:rPr>
        <w:t>pour dire les « </w:t>
      </w:r>
      <w:r w:rsidR="005B7D79">
        <w:rPr>
          <w:rFonts w:ascii="Arial" w:eastAsia="Times New Roman" w:hAnsi="Arial" w:cs="Arial"/>
          <w:sz w:val="20"/>
          <w:szCs w:val="20"/>
          <w:lang w:val="fr-LU" w:eastAsia="fr-LU"/>
        </w:rPr>
        <w:t xml:space="preserve">chaises </w:t>
      </w:r>
      <w:r w:rsidR="005B7D79" w:rsidRPr="005B7D79">
        <w:rPr>
          <w:rFonts w:ascii="Arial" w:eastAsia="Times New Roman" w:hAnsi="Arial" w:cs="Arial"/>
          <w:b/>
          <w:bCs/>
          <w:sz w:val="20"/>
          <w:szCs w:val="20"/>
          <w:lang w:val="fr-LU" w:eastAsia="fr-LU"/>
        </w:rPr>
        <w:t>em</w:t>
      </w:r>
      <w:r w:rsidR="005B7D79">
        <w:rPr>
          <w:rFonts w:ascii="Arial" w:eastAsia="Times New Roman" w:hAnsi="Arial" w:cs="Arial"/>
          <w:sz w:val="20"/>
          <w:szCs w:val="20"/>
          <w:lang w:val="fr-LU" w:eastAsia="fr-LU"/>
        </w:rPr>
        <w:t>pilées</w:t>
      </w:r>
      <w:r w:rsidR="001537C2">
        <w:rPr>
          <w:rFonts w:ascii="Arial" w:eastAsia="Times New Roman" w:hAnsi="Arial" w:cs="Arial"/>
          <w:sz w:val="20"/>
          <w:szCs w:val="20"/>
          <w:lang w:val="fr-LU" w:eastAsia="fr-LU"/>
        </w:rPr>
        <w:t> »</w:t>
      </w:r>
      <w:r w:rsidR="005B7D79">
        <w:rPr>
          <w:rFonts w:ascii="Arial" w:eastAsia="Times New Roman" w:hAnsi="Arial" w:cs="Arial"/>
          <w:sz w:val="20"/>
          <w:szCs w:val="20"/>
          <w:lang w:val="fr-LU" w:eastAsia="fr-LU"/>
        </w:rPr>
        <w:t>), n</w:t>
      </w:r>
      <w:r w:rsidR="000D4E17">
        <w:rPr>
          <w:rFonts w:ascii="Arial" w:eastAsia="Times New Roman" w:hAnsi="Arial" w:cs="Arial"/>
          <w:sz w:val="20"/>
          <w:szCs w:val="20"/>
          <w:lang w:val="fr-LU" w:eastAsia="fr-LU"/>
        </w:rPr>
        <w:t>’</w:t>
      </w:r>
      <w:r w:rsidR="005B7D79">
        <w:rPr>
          <w:rFonts w:ascii="Arial" w:eastAsia="Times New Roman" w:hAnsi="Arial" w:cs="Arial"/>
          <w:sz w:val="20"/>
          <w:szCs w:val="20"/>
          <w:lang w:val="fr-LU" w:eastAsia="fr-LU"/>
        </w:rPr>
        <w:t xml:space="preserve">ont </w:t>
      </w:r>
      <w:r w:rsidR="000D4E17">
        <w:rPr>
          <w:rFonts w:ascii="Arial" w:eastAsia="Times New Roman" w:hAnsi="Arial" w:cs="Arial"/>
          <w:sz w:val="20"/>
          <w:szCs w:val="20"/>
          <w:lang w:val="fr-LU" w:eastAsia="fr-LU"/>
        </w:rPr>
        <w:t xml:space="preserve">cependant pas pu être </w:t>
      </w:r>
      <w:r w:rsidR="005B7D79">
        <w:rPr>
          <w:rFonts w:ascii="Arial" w:eastAsia="Times New Roman" w:hAnsi="Arial" w:cs="Arial"/>
          <w:sz w:val="20"/>
          <w:szCs w:val="20"/>
          <w:lang w:val="fr-LU" w:eastAsia="fr-LU"/>
        </w:rPr>
        <w:t>observées</w:t>
      </w:r>
      <w:r w:rsidR="006D51B0">
        <w:rPr>
          <w:rFonts w:ascii="Arial" w:eastAsia="Times New Roman" w:hAnsi="Arial" w:cs="Arial"/>
          <w:sz w:val="20"/>
          <w:szCs w:val="20"/>
          <w:lang w:val="fr-LU" w:eastAsia="fr-LU"/>
        </w:rPr>
        <w:t> </w:t>
      </w:r>
      <w:r w:rsidR="006D51B0" w:rsidRPr="006D51B0">
        <w:rPr>
          <w:rFonts w:ascii="Segoe UI Emoji" w:eastAsia="Segoe UI Emoji" w:hAnsi="Segoe UI Emoji" w:cs="Segoe UI Emoji"/>
          <w:sz w:val="20"/>
          <w:szCs w:val="20"/>
          <w:lang w:val="fr-LU" w:eastAsia="fr-LU"/>
        </w:rPr>
        <w:t>😊</w:t>
      </w:r>
      <w:r w:rsidR="006D51B0">
        <w:rPr>
          <w:rFonts w:ascii="Arial" w:eastAsia="Times New Roman" w:hAnsi="Arial" w:cs="Arial"/>
          <w:sz w:val="20"/>
          <w:szCs w:val="20"/>
          <w:lang w:val="fr-LU" w:eastAsia="fr-LU"/>
        </w:rPr>
        <w:t>.</w:t>
      </w:r>
    </w:p>
    <w:p w14:paraId="6008801C" w14:textId="3C3A730F" w:rsidR="00550C03" w:rsidRDefault="00550C03" w:rsidP="001F3BC7">
      <w:pPr>
        <w:suppressAutoHyphens/>
        <w:spacing w:after="0"/>
        <w:ind w:left="340" w:right="57"/>
        <w:jc w:val="both"/>
        <w:rPr>
          <w:rFonts w:ascii="Arial" w:eastAsia="Times New Roman" w:hAnsi="Arial" w:cs="Arial"/>
          <w:sz w:val="20"/>
          <w:szCs w:val="20"/>
          <w:lang w:val="fr-LU" w:eastAsia="fr-LU"/>
        </w:rPr>
      </w:pPr>
    </w:p>
    <w:p w14:paraId="25925747" w14:textId="57108CC9" w:rsidR="0065562F" w:rsidRPr="0093155D" w:rsidRDefault="000D763B" w:rsidP="00D075AB">
      <w:pPr>
        <w:suppressAutoHyphens/>
        <w:spacing w:after="0"/>
        <w:ind w:left="340" w:right="57"/>
        <w:jc w:val="both"/>
        <w:rPr>
          <w:rFonts w:ascii="Arial" w:eastAsia="Times New Roman" w:hAnsi="Arial" w:cs="Arial"/>
          <w:sz w:val="20"/>
          <w:szCs w:val="20"/>
          <w:lang w:val="fr-LU" w:eastAsia="fr-LU"/>
        </w:rPr>
      </w:pPr>
      <w:r w:rsidRPr="000D763B">
        <w:t xml:space="preserve"> </w:t>
      </w:r>
      <w:r w:rsidR="00936BDD" w:rsidRPr="0093155D">
        <w:rPr>
          <w:rFonts w:ascii="Arial" w:eastAsia="Times New Roman" w:hAnsi="Arial" w:cs="Arial"/>
          <w:sz w:val="20"/>
          <w:szCs w:val="20"/>
          <w:lang w:val="fr-LU" w:eastAsia="fr-LU"/>
        </w:rPr>
        <w:t xml:space="preserve">Après cette visite guidée peut-être une chouilla trop avant-garde pour la majorité des participants, </w:t>
      </w:r>
      <w:r w:rsidR="004C10C9" w:rsidRPr="0093155D">
        <w:rPr>
          <w:rFonts w:ascii="Arial" w:eastAsia="Times New Roman" w:hAnsi="Arial" w:cs="Arial"/>
          <w:sz w:val="20"/>
          <w:szCs w:val="20"/>
          <w:lang w:val="fr-LU" w:eastAsia="fr-LU"/>
        </w:rPr>
        <w:t xml:space="preserve">M Pataki nous </w:t>
      </w:r>
      <w:r w:rsidR="00936BDD" w:rsidRPr="0093155D">
        <w:rPr>
          <w:rFonts w:ascii="Arial" w:eastAsia="Times New Roman" w:hAnsi="Arial" w:cs="Arial"/>
          <w:sz w:val="20"/>
          <w:szCs w:val="20"/>
          <w:lang w:val="fr-LU" w:eastAsia="fr-LU"/>
        </w:rPr>
        <w:t xml:space="preserve">a amené à notre hôtel pour procéder au check-in. </w:t>
      </w:r>
      <w:r w:rsidR="0065562F" w:rsidRPr="0093155D">
        <w:rPr>
          <w:rFonts w:ascii="Arial" w:eastAsia="Times New Roman" w:hAnsi="Arial" w:cs="Arial"/>
          <w:sz w:val="20"/>
          <w:szCs w:val="20"/>
          <w:lang w:val="fr-LU" w:eastAsia="fr-LU"/>
        </w:rPr>
        <w:t xml:space="preserve">Après avoir pris rapidement </w:t>
      </w:r>
      <w:r w:rsidR="00936BDD" w:rsidRPr="0093155D">
        <w:rPr>
          <w:rFonts w:ascii="Arial" w:eastAsia="Times New Roman" w:hAnsi="Arial" w:cs="Arial"/>
          <w:sz w:val="20"/>
          <w:szCs w:val="20"/>
          <w:lang w:val="fr-LU" w:eastAsia="fr-LU"/>
        </w:rPr>
        <w:t xml:space="preserve">possession de </w:t>
      </w:r>
      <w:r w:rsidR="0065562F" w:rsidRPr="0093155D">
        <w:rPr>
          <w:rFonts w:ascii="Arial" w:eastAsia="Times New Roman" w:hAnsi="Arial" w:cs="Arial"/>
          <w:sz w:val="20"/>
          <w:szCs w:val="20"/>
          <w:lang w:val="fr-LU" w:eastAsia="fr-LU"/>
        </w:rPr>
        <w:t xml:space="preserve">nos </w:t>
      </w:r>
      <w:r w:rsidR="00936BDD" w:rsidRPr="0093155D">
        <w:rPr>
          <w:rFonts w:ascii="Arial" w:eastAsia="Times New Roman" w:hAnsi="Arial" w:cs="Arial"/>
          <w:sz w:val="20"/>
          <w:szCs w:val="20"/>
          <w:lang w:val="fr-LU" w:eastAsia="fr-LU"/>
        </w:rPr>
        <w:t>chambre</w:t>
      </w:r>
      <w:r w:rsidR="0065562F" w:rsidRPr="0093155D">
        <w:rPr>
          <w:rFonts w:ascii="Arial" w:eastAsia="Times New Roman" w:hAnsi="Arial" w:cs="Arial"/>
          <w:sz w:val="20"/>
          <w:szCs w:val="20"/>
          <w:lang w:val="fr-LU" w:eastAsia="fr-LU"/>
        </w:rPr>
        <w:t xml:space="preserve">s, nous </w:t>
      </w:r>
      <w:r w:rsidR="0013356E" w:rsidRPr="0093155D">
        <w:rPr>
          <w:rFonts w:ascii="Arial" w:eastAsia="Times New Roman" w:hAnsi="Arial" w:cs="Arial"/>
          <w:sz w:val="20"/>
          <w:szCs w:val="20"/>
          <w:lang w:val="fr-LU" w:eastAsia="fr-LU"/>
        </w:rPr>
        <w:t>avons retrouvé</w:t>
      </w:r>
      <w:r w:rsidR="00936BDD" w:rsidRPr="0093155D">
        <w:rPr>
          <w:rFonts w:ascii="Arial" w:eastAsia="Times New Roman" w:hAnsi="Arial" w:cs="Arial"/>
          <w:sz w:val="20"/>
          <w:szCs w:val="20"/>
          <w:lang w:val="fr-LU" w:eastAsia="fr-LU"/>
        </w:rPr>
        <w:t xml:space="preserve"> Astrid et </w:t>
      </w:r>
      <w:r w:rsidR="0013356E" w:rsidRPr="0093155D">
        <w:rPr>
          <w:rFonts w:ascii="Arial" w:eastAsia="Times New Roman" w:hAnsi="Arial" w:cs="Arial"/>
          <w:sz w:val="20"/>
          <w:szCs w:val="20"/>
          <w:lang w:val="fr-LU" w:eastAsia="fr-LU"/>
        </w:rPr>
        <w:t xml:space="preserve">sommes </w:t>
      </w:r>
      <w:r w:rsidR="00936BDD" w:rsidRPr="0093155D">
        <w:rPr>
          <w:rFonts w:ascii="Arial" w:eastAsia="Times New Roman" w:hAnsi="Arial" w:cs="Arial"/>
          <w:sz w:val="20"/>
          <w:szCs w:val="20"/>
          <w:lang w:val="fr-LU" w:eastAsia="fr-LU"/>
        </w:rPr>
        <w:t>par</w:t>
      </w:r>
      <w:r w:rsidR="0065562F" w:rsidRPr="0093155D">
        <w:rPr>
          <w:rFonts w:ascii="Arial" w:eastAsia="Times New Roman" w:hAnsi="Arial" w:cs="Arial"/>
          <w:sz w:val="20"/>
          <w:szCs w:val="20"/>
          <w:lang w:val="fr-LU" w:eastAsia="fr-LU"/>
        </w:rPr>
        <w:t>t</w:t>
      </w:r>
      <w:r w:rsidR="0013356E" w:rsidRPr="0093155D">
        <w:rPr>
          <w:rFonts w:ascii="Arial" w:eastAsia="Times New Roman" w:hAnsi="Arial" w:cs="Arial"/>
          <w:sz w:val="20"/>
          <w:szCs w:val="20"/>
          <w:lang w:val="fr-LU" w:eastAsia="fr-LU"/>
        </w:rPr>
        <w:t>is</w:t>
      </w:r>
      <w:r w:rsidR="00936BDD" w:rsidRPr="0093155D">
        <w:rPr>
          <w:rFonts w:ascii="Arial" w:eastAsia="Times New Roman" w:hAnsi="Arial" w:cs="Arial"/>
          <w:sz w:val="20"/>
          <w:szCs w:val="20"/>
          <w:lang w:val="fr-LU" w:eastAsia="fr-LU"/>
        </w:rPr>
        <w:t xml:space="preserve"> à la </w:t>
      </w:r>
      <w:r w:rsidR="00936BDD" w:rsidRPr="0093155D">
        <w:rPr>
          <w:rFonts w:ascii="Arial" w:eastAsia="Times New Roman" w:hAnsi="Arial" w:cs="Arial"/>
          <w:b/>
          <w:bCs/>
          <w:sz w:val="20"/>
          <w:szCs w:val="20"/>
          <w:lang w:val="fr-LU" w:eastAsia="fr-LU"/>
        </w:rPr>
        <w:t>découverte de la vielle ville de Munich</w:t>
      </w:r>
      <w:r w:rsidR="00936BDD" w:rsidRPr="0093155D">
        <w:rPr>
          <w:rFonts w:ascii="Arial" w:eastAsia="Times New Roman" w:hAnsi="Arial" w:cs="Arial"/>
          <w:sz w:val="20"/>
          <w:szCs w:val="20"/>
          <w:lang w:val="fr-LU" w:eastAsia="fr-LU"/>
        </w:rPr>
        <w:t xml:space="preserve">. </w:t>
      </w:r>
      <w:r w:rsidR="000B0773" w:rsidRPr="0093155D">
        <w:rPr>
          <w:rFonts w:ascii="Arial" w:eastAsia="Times New Roman" w:hAnsi="Arial" w:cs="Arial"/>
          <w:sz w:val="20"/>
          <w:szCs w:val="20"/>
          <w:lang w:val="fr-LU" w:eastAsia="fr-LU"/>
        </w:rPr>
        <w:t>C</w:t>
      </w:r>
      <w:r w:rsidR="00936BDD" w:rsidRPr="0093155D">
        <w:rPr>
          <w:rFonts w:ascii="Arial" w:eastAsia="Times New Roman" w:hAnsi="Arial" w:cs="Arial"/>
          <w:sz w:val="20"/>
          <w:szCs w:val="20"/>
          <w:lang w:val="fr-LU" w:eastAsia="fr-LU"/>
        </w:rPr>
        <w:t xml:space="preserve">ette balade d’environ 2 </w:t>
      </w:r>
      <w:r w:rsidR="000B0773" w:rsidRPr="0093155D">
        <w:rPr>
          <w:rFonts w:ascii="Arial" w:eastAsia="Times New Roman" w:hAnsi="Arial" w:cs="Arial"/>
          <w:sz w:val="20"/>
          <w:szCs w:val="20"/>
          <w:lang w:val="fr-LU" w:eastAsia="fr-LU"/>
        </w:rPr>
        <w:t>heures, nous aura</w:t>
      </w:r>
      <w:r w:rsidR="006B6FF3" w:rsidRPr="0093155D">
        <w:rPr>
          <w:rFonts w:ascii="Arial" w:eastAsia="Times New Roman" w:hAnsi="Arial" w:cs="Arial"/>
          <w:sz w:val="20"/>
          <w:szCs w:val="20"/>
          <w:lang w:val="fr-LU" w:eastAsia="fr-LU"/>
        </w:rPr>
        <w:t xml:space="preserve">, </w:t>
      </w:r>
      <w:r w:rsidR="006B6FF3" w:rsidRPr="0093155D">
        <w:rPr>
          <w:rFonts w:ascii="Arial" w:eastAsia="Times New Roman" w:hAnsi="Arial" w:cs="Arial"/>
          <w:i/>
          <w:iCs/>
          <w:sz w:val="20"/>
          <w:szCs w:val="20"/>
          <w:lang w:val="fr-LU" w:eastAsia="fr-LU"/>
        </w:rPr>
        <w:t>inter alia</w:t>
      </w:r>
      <w:r w:rsidR="006B6FF3" w:rsidRPr="0093155D">
        <w:rPr>
          <w:rFonts w:ascii="Arial" w:eastAsia="Times New Roman" w:hAnsi="Arial" w:cs="Arial"/>
          <w:sz w:val="20"/>
          <w:szCs w:val="20"/>
          <w:lang w:val="fr-LU" w:eastAsia="fr-LU"/>
        </w:rPr>
        <w:t xml:space="preserve">, </w:t>
      </w:r>
      <w:r w:rsidR="000B0773" w:rsidRPr="0093155D">
        <w:rPr>
          <w:rFonts w:ascii="Arial" w:eastAsia="Times New Roman" w:hAnsi="Arial" w:cs="Arial"/>
          <w:sz w:val="20"/>
          <w:szCs w:val="20"/>
          <w:lang w:val="fr-LU" w:eastAsia="fr-LU"/>
        </w:rPr>
        <w:t xml:space="preserve">fait découvrir </w:t>
      </w:r>
      <w:r w:rsidR="006B6FF3" w:rsidRPr="0093155D">
        <w:rPr>
          <w:rFonts w:ascii="Arial" w:eastAsia="Times New Roman" w:hAnsi="Arial" w:cs="Arial"/>
          <w:sz w:val="20"/>
          <w:szCs w:val="20"/>
          <w:lang w:val="fr-LU" w:eastAsia="fr-LU"/>
        </w:rPr>
        <w:t xml:space="preserve">(i) </w:t>
      </w:r>
      <w:r w:rsidR="000B0773" w:rsidRPr="0093155D">
        <w:rPr>
          <w:rFonts w:ascii="Arial" w:eastAsia="Times New Roman" w:hAnsi="Arial" w:cs="Arial"/>
          <w:sz w:val="20"/>
          <w:szCs w:val="20"/>
          <w:lang w:val="fr-LU" w:eastAsia="fr-LU"/>
        </w:rPr>
        <w:t xml:space="preserve">le </w:t>
      </w:r>
      <w:r w:rsidR="000B0773" w:rsidRPr="0093155D">
        <w:rPr>
          <w:rFonts w:ascii="Arial" w:eastAsia="Times New Roman" w:hAnsi="Arial" w:cs="Arial"/>
          <w:b/>
          <w:bCs/>
          <w:sz w:val="20"/>
          <w:szCs w:val="20"/>
          <w:lang w:val="fr-LU" w:eastAsia="fr-LU"/>
        </w:rPr>
        <w:t>« Deutsches Museum »,</w:t>
      </w:r>
      <w:r w:rsidR="000B0773" w:rsidRPr="0093155D">
        <w:rPr>
          <w:rFonts w:ascii="Arial" w:eastAsia="Times New Roman" w:hAnsi="Arial" w:cs="Arial"/>
          <w:sz w:val="20"/>
          <w:szCs w:val="20"/>
          <w:lang w:val="fr-LU" w:eastAsia="fr-LU"/>
        </w:rPr>
        <w:t xml:space="preserve"> l'un des plus grands musées des sciences et de la technique au monde, dont le bâtiment principal se </w:t>
      </w:r>
      <w:r w:rsidR="0013356E" w:rsidRPr="0093155D">
        <w:rPr>
          <w:rFonts w:ascii="Arial" w:eastAsia="Times New Roman" w:hAnsi="Arial" w:cs="Arial"/>
          <w:sz w:val="20"/>
          <w:szCs w:val="20"/>
          <w:lang w:val="fr-LU" w:eastAsia="fr-LU"/>
        </w:rPr>
        <w:t xml:space="preserve">situe </w:t>
      </w:r>
      <w:r w:rsidR="000B0773" w:rsidRPr="0093155D">
        <w:rPr>
          <w:rFonts w:ascii="Arial" w:eastAsia="Times New Roman" w:hAnsi="Arial" w:cs="Arial"/>
          <w:sz w:val="20"/>
          <w:szCs w:val="20"/>
          <w:lang w:val="fr-LU" w:eastAsia="fr-LU"/>
        </w:rPr>
        <w:t xml:space="preserve">sur une des îles de la rivière Isar, </w:t>
      </w:r>
      <w:r w:rsidR="006B6FF3" w:rsidRPr="0093155D">
        <w:rPr>
          <w:rFonts w:ascii="Arial" w:eastAsia="Times New Roman" w:hAnsi="Arial" w:cs="Arial"/>
          <w:sz w:val="20"/>
          <w:szCs w:val="20"/>
          <w:lang w:val="fr-LU" w:eastAsia="fr-LU"/>
        </w:rPr>
        <w:t xml:space="preserve">(ii) </w:t>
      </w:r>
      <w:r w:rsidR="006B6FF3" w:rsidRPr="0093155D">
        <w:rPr>
          <w:rFonts w:ascii="Arial" w:eastAsia="Times New Roman" w:hAnsi="Arial" w:cs="Arial"/>
          <w:b/>
          <w:bCs/>
          <w:sz w:val="20"/>
          <w:szCs w:val="20"/>
          <w:lang w:val="fr-LU" w:eastAsia="fr-LU"/>
        </w:rPr>
        <w:t>l’Office européen des brevets</w:t>
      </w:r>
      <w:r w:rsidR="006B6FF3" w:rsidRPr="0093155D">
        <w:rPr>
          <w:rFonts w:ascii="Arial" w:eastAsia="Times New Roman" w:hAnsi="Arial" w:cs="Arial"/>
          <w:sz w:val="20"/>
          <w:szCs w:val="20"/>
          <w:lang w:val="fr-LU" w:eastAsia="fr-LU"/>
        </w:rPr>
        <w:t>, qui a pour mission de soutenir l'innovation, la compétitivité et la croissance économique dans l'intérêt des citoyens européens, (iii) la fameuse « </w:t>
      </w:r>
      <w:proofErr w:type="spellStart"/>
      <w:r w:rsidR="006B6FF3" w:rsidRPr="0093155D">
        <w:rPr>
          <w:rFonts w:ascii="Arial" w:eastAsia="Times New Roman" w:hAnsi="Arial" w:cs="Arial"/>
          <w:b/>
          <w:bCs/>
          <w:sz w:val="20"/>
          <w:szCs w:val="20"/>
          <w:lang w:val="fr-LU" w:eastAsia="fr-LU"/>
        </w:rPr>
        <w:t>Marienplatz</w:t>
      </w:r>
      <w:proofErr w:type="spellEnd"/>
      <w:r w:rsidR="006B6FF3" w:rsidRPr="0093155D">
        <w:rPr>
          <w:rFonts w:ascii="Arial" w:eastAsia="Times New Roman" w:hAnsi="Arial" w:cs="Arial"/>
          <w:b/>
          <w:bCs/>
          <w:sz w:val="20"/>
          <w:szCs w:val="20"/>
          <w:lang w:val="fr-LU" w:eastAsia="fr-LU"/>
        </w:rPr>
        <w:t> </w:t>
      </w:r>
      <w:r w:rsidR="006B6FF3" w:rsidRPr="0093155D">
        <w:rPr>
          <w:rFonts w:ascii="Arial" w:eastAsia="Times New Roman" w:hAnsi="Arial" w:cs="Arial"/>
          <w:sz w:val="20"/>
          <w:szCs w:val="20"/>
          <w:lang w:val="fr-LU" w:eastAsia="fr-LU"/>
        </w:rPr>
        <w:t>», qui à l’origine s’appelait « </w:t>
      </w:r>
      <w:proofErr w:type="spellStart"/>
      <w:r w:rsidR="006B6FF3" w:rsidRPr="0093155D">
        <w:rPr>
          <w:rFonts w:ascii="Arial" w:eastAsia="Times New Roman" w:hAnsi="Arial" w:cs="Arial"/>
          <w:sz w:val="20"/>
          <w:szCs w:val="20"/>
          <w:lang w:val="fr-LU" w:eastAsia="fr-LU"/>
        </w:rPr>
        <w:t>Schrannen</w:t>
      </w:r>
      <w:proofErr w:type="spellEnd"/>
      <w:r w:rsidR="006B6FF3" w:rsidRPr="0093155D">
        <w:rPr>
          <w:rFonts w:ascii="Arial" w:eastAsia="Times New Roman" w:hAnsi="Arial" w:cs="Arial"/>
          <w:sz w:val="20"/>
          <w:szCs w:val="20"/>
          <w:lang w:val="fr-LU" w:eastAsia="fr-LU"/>
        </w:rPr>
        <w:t xml:space="preserve"> », mais elle a ensuite été rebaptisée « place Sainte-Marie », pour demander à la Vierge de protéger la ville de </w:t>
      </w:r>
      <w:r w:rsidR="006B6FF3" w:rsidRPr="0093155D">
        <w:rPr>
          <w:rFonts w:ascii="Arial" w:eastAsia="Times New Roman" w:hAnsi="Arial" w:cs="Arial"/>
          <w:sz w:val="20"/>
          <w:szCs w:val="20"/>
          <w:lang w:val="fr-LU" w:eastAsia="fr-LU"/>
        </w:rPr>
        <w:lastRenderedPageBreak/>
        <w:t xml:space="preserve">l'épidémie de choléra qui la menaçait, ou encore (iv)  l’incontournable </w:t>
      </w:r>
      <w:r w:rsidR="006B6FF3" w:rsidRPr="0093155D">
        <w:rPr>
          <w:rFonts w:ascii="Arial" w:eastAsia="Times New Roman" w:hAnsi="Arial" w:cs="Arial"/>
          <w:b/>
          <w:bCs/>
          <w:sz w:val="20"/>
          <w:szCs w:val="20"/>
          <w:lang w:val="fr-LU" w:eastAsia="fr-LU"/>
        </w:rPr>
        <w:t>« </w:t>
      </w:r>
      <w:proofErr w:type="spellStart"/>
      <w:r w:rsidR="006B6FF3" w:rsidRPr="0093155D">
        <w:rPr>
          <w:rFonts w:ascii="Arial" w:eastAsia="Times New Roman" w:hAnsi="Arial" w:cs="Arial"/>
          <w:b/>
          <w:bCs/>
          <w:sz w:val="20"/>
          <w:szCs w:val="20"/>
          <w:lang w:val="fr-LU" w:eastAsia="fr-LU"/>
        </w:rPr>
        <w:t>Viktualienmarkt</w:t>
      </w:r>
      <w:proofErr w:type="spellEnd"/>
      <w:r w:rsidR="006B6FF3" w:rsidRPr="0093155D">
        <w:rPr>
          <w:rFonts w:ascii="Arial" w:eastAsia="Times New Roman" w:hAnsi="Arial" w:cs="Arial"/>
          <w:sz w:val="20"/>
          <w:szCs w:val="20"/>
          <w:lang w:val="fr-LU" w:eastAsia="fr-LU"/>
        </w:rPr>
        <w:t> »</w:t>
      </w:r>
      <w:r w:rsidR="006B6FF3" w:rsidRPr="0093155D">
        <w:rPr>
          <w:rFonts w:ascii="Arial" w:hAnsi="Arial" w:cs="Arial"/>
          <w:b/>
          <w:bCs/>
          <w:color w:val="666666"/>
          <w:sz w:val="20"/>
          <w:szCs w:val="20"/>
          <w:shd w:val="clear" w:color="auto" w:fill="F8F8F8"/>
        </w:rPr>
        <w:t xml:space="preserve">, </w:t>
      </w:r>
      <w:r w:rsidR="006B6FF3" w:rsidRPr="0093155D">
        <w:rPr>
          <w:rFonts w:ascii="Arial" w:eastAsia="Times New Roman" w:hAnsi="Arial" w:cs="Arial"/>
          <w:sz w:val="20"/>
          <w:szCs w:val="20"/>
          <w:lang w:val="fr-LU" w:eastAsia="fr-LU"/>
        </w:rPr>
        <w:t>ce marché alimentaire </w:t>
      </w:r>
      <w:r w:rsidR="0065562F" w:rsidRPr="0093155D">
        <w:rPr>
          <w:rFonts w:ascii="Arial" w:eastAsia="Times New Roman" w:hAnsi="Arial" w:cs="Arial"/>
          <w:sz w:val="20"/>
          <w:szCs w:val="20"/>
          <w:lang w:val="fr-LU" w:eastAsia="fr-LU"/>
        </w:rPr>
        <w:t>où à cette</w:t>
      </w:r>
      <w:r w:rsidR="006B6FF3" w:rsidRPr="0093155D">
        <w:rPr>
          <w:rFonts w:ascii="Arial" w:eastAsia="Times New Roman" w:hAnsi="Arial" w:cs="Arial"/>
          <w:sz w:val="20"/>
          <w:szCs w:val="20"/>
          <w:lang w:val="fr-LU" w:eastAsia="fr-LU"/>
        </w:rPr>
        <w:t xml:space="preserve"> heure apéritive, nous avons  pu nous imbiber de la culture des « </w:t>
      </w:r>
      <w:proofErr w:type="spellStart"/>
      <w:r w:rsidR="006B6FF3" w:rsidRPr="0093155D">
        <w:rPr>
          <w:rFonts w:ascii="Arial" w:eastAsia="Times New Roman" w:hAnsi="Arial" w:cs="Arial"/>
          <w:sz w:val="20"/>
          <w:szCs w:val="20"/>
          <w:lang w:val="fr-LU" w:eastAsia="fr-LU"/>
        </w:rPr>
        <w:t>Biergarten</w:t>
      </w:r>
      <w:proofErr w:type="spellEnd"/>
      <w:r w:rsidR="006B6FF3" w:rsidRPr="0093155D">
        <w:rPr>
          <w:rFonts w:ascii="Arial" w:eastAsia="Times New Roman" w:hAnsi="Arial" w:cs="Arial"/>
          <w:sz w:val="20"/>
          <w:szCs w:val="20"/>
          <w:lang w:val="fr-LU" w:eastAsia="fr-LU"/>
        </w:rPr>
        <w:t> » bavarois</w:t>
      </w:r>
      <w:r w:rsidR="0065562F" w:rsidRPr="0093155D">
        <w:rPr>
          <w:rFonts w:ascii="Arial" w:eastAsia="Times New Roman" w:hAnsi="Arial" w:cs="Arial"/>
          <w:sz w:val="20"/>
          <w:szCs w:val="20"/>
          <w:lang w:val="fr-LU" w:eastAsia="fr-LU"/>
        </w:rPr>
        <w:t>.</w:t>
      </w:r>
      <w:r w:rsidR="007E4696" w:rsidRPr="0093155D">
        <w:rPr>
          <w:rFonts w:ascii="Arial" w:hAnsi="Arial" w:cs="Arial"/>
          <w:color w:val="3A5368"/>
          <w:sz w:val="20"/>
          <w:szCs w:val="20"/>
          <w:shd w:val="clear" w:color="auto" w:fill="FFFFFF"/>
        </w:rPr>
        <w:t xml:space="preserve"> </w:t>
      </w:r>
      <w:r w:rsidR="007E4696" w:rsidRPr="0093155D">
        <w:rPr>
          <w:rFonts w:ascii="Arial" w:eastAsia="Times New Roman" w:hAnsi="Arial" w:cs="Arial"/>
          <w:sz w:val="20"/>
          <w:szCs w:val="20"/>
          <w:lang w:val="fr-LU" w:eastAsia="fr-LU"/>
        </w:rPr>
        <w:t xml:space="preserve">Nous y </w:t>
      </w:r>
      <w:r w:rsidR="0013356E" w:rsidRPr="0093155D">
        <w:rPr>
          <w:rFonts w:ascii="Arial" w:eastAsia="Times New Roman" w:hAnsi="Arial" w:cs="Arial"/>
          <w:sz w:val="20"/>
          <w:szCs w:val="20"/>
          <w:lang w:val="fr-LU" w:eastAsia="fr-LU"/>
        </w:rPr>
        <w:t xml:space="preserve">avons </w:t>
      </w:r>
      <w:r w:rsidR="007E4696" w:rsidRPr="0093155D">
        <w:rPr>
          <w:rFonts w:ascii="Arial" w:eastAsia="Times New Roman" w:hAnsi="Arial" w:cs="Arial"/>
          <w:sz w:val="20"/>
          <w:szCs w:val="20"/>
          <w:lang w:val="fr-LU" w:eastAsia="fr-LU"/>
        </w:rPr>
        <w:t xml:space="preserve">également </w:t>
      </w:r>
      <w:r w:rsidR="0013356E" w:rsidRPr="0093155D">
        <w:rPr>
          <w:rFonts w:ascii="Arial" w:eastAsia="Times New Roman" w:hAnsi="Arial" w:cs="Arial"/>
          <w:sz w:val="20"/>
          <w:szCs w:val="20"/>
          <w:lang w:val="fr-LU" w:eastAsia="fr-LU"/>
        </w:rPr>
        <w:t xml:space="preserve">vu </w:t>
      </w:r>
      <w:r w:rsidR="007E4696" w:rsidRPr="0093155D">
        <w:rPr>
          <w:rFonts w:ascii="Arial" w:eastAsia="Times New Roman" w:hAnsi="Arial" w:cs="Arial"/>
          <w:sz w:val="20"/>
          <w:szCs w:val="20"/>
          <w:lang w:val="fr-LU" w:eastAsia="fr-LU"/>
        </w:rPr>
        <w:t xml:space="preserve">son </w:t>
      </w:r>
      <w:r w:rsidR="0013356E" w:rsidRPr="0093155D">
        <w:rPr>
          <w:rFonts w:ascii="Arial" w:eastAsia="Times New Roman" w:hAnsi="Arial" w:cs="Arial"/>
          <w:sz w:val="20"/>
          <w:szCs w:val="20"/>
          <w:lang w:val="fr-LU" w:eastAsia="fr-LU"/>
        </w:rPr>
        <w:t>« </w:t>
      </w:r>
      <w:proofErr w:type="spellStart"/>
      <w:r w:rsidR="007E4696" w:rsidRPr="0093155D">
        <w:rPr>
          <w:rFonts w:ascii="Arial" w:eastAsia="Times New Roman" w:hAnsi="Arial" w:cs="Arial"/>
          <w:sz w:val="20"/>
          <w:szCs w:val="20"/>
          <w:lang w:val="fr-LU" w:eastAsia="fr-LU"/>
        </w:rPr>
        <w:t>Maibaum</w:t>
      </w:r>
      <w:proofErr w:type="spellEnd"/>
      <w:r w:rsidR="0013356E" w:rsidRPr="0093155D">
        <w:rPr>
          <w:rFonts w:ascii="Arial" w:eastAsia="Times New Roman" w:hAnsi="Arial" w:cs="Arial"/>
          <w:sz w:val="20"/>
          <w:szCs w:val="20"/>
          <w:lang w:val="fr-LU" w:eastAsia="fr-LU"/>
        </w:rPr>
        <w:t> »</w:t>
      </w:r>
      <w:r w:rsidR="007E4696" w:rsidRPr="0093155D">
        <w:rPr>
          <w:rFonts w:ascii="Arial" w:eastAsia="Times New Roman" w:hAnsi="Arial" w:cs="Arial"/>
          <w:sz w:val="20"/>
          <w:szCs w:val="20"/>
          <w:lang w:val="fr-LU" w:eastAsia="fr-LU"/>
        </w:rPr>
        <w:t xml:space="preserve"> (arbre de mai) au centre de la place, qui porte des figurines qui présentent les métiers et l'artisanat de cette partie de Munich. </w:t>
      </w:r>
    </w:p>
    <w:p w14:paraId="619C54C8" w14:textId="227F2F34" w:rsidR="000B0773" w:rsidRDefault="0065562F" w:rsidP="006B6FF3">
      <w:pPr>
        <w:suppressAutoHyphens/>
        <w:spacing w:after="0"/>
        <w:ind w:left="340" w:right="57"/>
        <w:jc w:val="both"/>
        <w:rPr>
          <w:rFonts w:ascii="Arial" w:eastAsia="Times New Roman" w:hAnsi="Arial" w:cs="Arial"/>
          <w:sz w:val="20"/>
          <w:szCs w:val="20"/>
          <w:lang w:val="fr-LU" w:eastAsia="fr-LU"/>
        </w:rPr>
      </w:pPr>
      <w:r>
        <w:rPr>
          <w:rFonts w:ascii="Arial" w:eastAsia="Times New Roman" w:hAnsi="Arial" w:cs="Arial"/>
          <w:sz w:val="20"/>
          <w:szCs w:val="20"/>
          <w:lang w:val="fr-LU" w:eastAsia="fr-LU"/>
        </w:rPr>
        <w:t xml:space="preserve"> </w:t>
      </w:r>
    </w:p>
    <w:p w14:paraId="0EC6C25D" w14:textId="21DD4FAD" w:rsidR="007A0CBF" w:rsidRPr="00D075AB" w:rsidRDefault="002156E6" w:rsidP="00D075AB">
      <w:pPr>
        <w:suppressAutoHyphens/>
        <w:spacing w:after="0"/>
        <w:ind w:left="340" w:right="57"/>
        <w:rPr>
          <w:rFonts w:ascii="Arial" w:eastAsia="Times New Roman" w:hAnsi="Arial" w:cs="Arial"/>
          <w:sz w:val="20"/>
          <w:szCs w:val="20"/>
          <w:lang w:val="fr-LU" w:eastAsia="fr-LU"/>
        </w:rPr>
      </w:pPr>
      <w:r w:rsidRPr="0093155D">
        <w:rPr>
          <w:rFonts w:ascii="Arial" w:eastAsia="Times New Roman" w:hAnsi="Arial" w:cs="Arial"/>
          <w:sz w:val="20"/>
          <w:szCs w:val="20"/>
          <w:lang w:val="fr-LU" w:eastAsia="fr-LU"/>
        </w:rPr>
        <w:t xml:space="preserve">Cette visite </w:t>
      </w:r>
      <w:r w:rsidR="0013356E" w:rsidRPr="0093155D">
        <w:rPr>
          <w:rFonts w:ascii="Arial" w:eastAsia="Times New Roman" w:hAnsi="Arial" w:cs="Arial"/>
          <w:sz w:val="20"/>
          <w:szCs w:val="20"/>
          <w:lang w:val="fr-LU" w:eastAsia="fr-LU"/>
        </w:rPr>
        <w:t xml:space="preserve">aura </w:t>
      </w:r>
      <w:r w:rsidRPr="0093155D">
        <w:rPr>
          <w:rFonts w:ascii="Arial" w:eastAsia="Times New Roman" w:hAnsi="Arial" w:cs="Arial"/>
          <w:sz w:val="20"/>
          <w:szCs w:val="20"/>
          <w:lang w:val="fr-LU" w:eastAsia="fr-LU"/>
        </w:rPr>
        <w:t>marqu</w:t>
      </w:r>
      <w:r w:rsidR="0013356E" w:rsidRPr="0093155D">
        <w:rPr>
          <w:rFonts w:ascii="Arial" w:eastAsia="Times New Roman" w:hAnsi="Arial" w:cs="Arial"/>
          <w:sz w:val="20"/>
          <w:szCs w:val="20"/>
          <w:lang w:val="fr-LU" w:eastAsia="fr-LU"/>
        </w:rPr>
        <w:t xml:space="preserve">é </w:t>
      </w:r>
      <w:r w:rsidRPr="0093155D">
        <w:rPr>
          <w:rFonts w:ascii="Arial" w:eastAsia="Times New Roman" w:hAnsi="Arial" w:cs="Arial"/>
          <w:sz w:val="20"/>
          <w:szCs w:val="20"/>
          <w:lang w:val="fr-LU" w:eastAsia="fr-LU"/>
        </w:rPr>
        <w:t xml:space="preserve">la fin de note première journée en </w:t>
      </w:r>
      <w:r w:rsidR="0065562F" w:rsidRPr="0093155D">
        <w:rPr>
          <w:rFonts w:ascii="Arial" w:eastAsia="Times New Roman" w:hAnsi="Arial" w:cs="Arial"/>
          <w:sz w:val="20"/>
          <w:szCs w:val="20"/>
          <w:lang w:val="fr-LU" w:eastAsia="fr-LU"/>
        </w:rPr>
        <w:t>Bavière</w:t>
      </w:r>
      <w:r w:rsidRPr="0093155D">
        <w:rPr>
          <w:rFonts w:ascii="Arial" w:eastAsia="Times New Roman" w:hAnsi="Arial" w:cs="Arial"/>
          <w:sz w:val="20"/>
          <w:szCs w:val="20"/>
          <w:lang w:val="fr-LU" w:eastAsia="fr-LU"/>
        </w:rPr>
        <w:t xml:space="preserve">. </w:t>
      </w:r>
      <w:r w:rsidR="002F0DC5" w:rsidRPr="0093155D">
        <w:rPr>
          <w:rFonts w:ascii="Arial" w:eastAsia="Times New Roman" w:hAnsi="Arial" w:cs="Arial"/>
          <w:sz w:val="20"/>
          <w:szCs w:val="20"/>
          <w:lang w:val="fr-LU" w:eastAsia="fr-LU"/>
        </w:rPr>
        <w:t>L</w:t>
      </w:r>
      <w:r w:rsidR="0065562F" w:rsidRPr="0093155D">
        <w:rPr>
          <w:rFonts w:ascii="Arial" w:eastAsia="Times New Roman" w:hAnsi="Arial" w:cs="Arial"/>
          <w:sz w:val="20"/>
          <w:szCs w:val="20"/>
          <w:lang w:val="fr-LU" w:eastAsia="fr-LU"/>
        </w:rPr>
        <w:t xml:space="preserve">es quelques 25.000 pas effectués depuis les aurores auront eu raison </w:t>
      </w:r>
      <w:r w:rsidR="00FB25B4" w:rsidRPr="0093155D">
        <w:rPr>
          <w:rFonts w:ascii="Arial" w:eastAsia="Times New Roman" w:hAnsi="Arial" w:cs="Arial"/>
          <w:sz w:val="20"/>
          <w:szCs w:val="20"/>
          <w:lang w:val="fr-LU" w:eastAsia="fr-LU"/>
        </w:rPr>
        <w:t xml:space="preserve">d’une partie du groupe, l’autre </w:t>
      </w:r>
      <w:r w:rsidR="0013356E" w:rsidRPr="0093155D">
        <w:rPr>
          <w:rFonts w:ascii="Arial" w:eastAsia="Times New Roman" w:hAnsi="Arial" w:cs="Arial"/>
          <w:sz w:val="20"/>
          <w:szCs w:val="20"/>
          <w:lang w:val="fr-LU" w:eastAsia="fr-LU"/>
        </w:rPr>
        <w:t>aura opté</w:t>
      </w:r>
      <w:r w:rsidR="002F0DC5" w:rsidRPr="0093155D">
        <w:rPr>
          <w:rFonts w:ascii="Arial" w:eastAsia="Times New Roman" w:hAnsi="Arial" w:cs="Arial"/>
          <w:sz w:val="20"/>
          <w:szCs w:val="20"/>
          <w:lang w:val="fr-LU" w:eastAsia="fr-LU"/>
        </w:rPr>
        <w:t xml:space="preserve"> pour un dîner dans </w:t>
      </w:r>
      <w:r w:rsidR="00FB25B4" w:rsidRPr="0093155D">
        <w:rPr>
          <w:rFonts w:ascii="Arial" w:eastAsia="Times New Roman" w:hAnsi="Arial" w:cs="Arial"/>
          <w:sz w:val="20"/>
          <w:szCs w:val="20"/>
          <w:lang w:val="fr-LU" w:eastAsia="fr-LU"/>
        </w:rPr>
        <w:t>une brasserie locale non loin de l’hôtel.</w:t>
      </w:r>
    </w:p>
    <w:p w14:paraId="38BE3E75" w14:textId="185EAACA" w:rsidR="00732281" w:rsidRDefault="00B3661F" w:rsidP="00531ED2">
      <w:pPr>
        <w:suppressAutoHyphens/>
        <w:spacing w:after="0" w:line="240" w:lineRule="auto"/>
        <w:ind w:left="340" w:right="57"/>
        <w:jc w:val="both"/>
        <w:rPr>
          <w:rFonts w:ascii="Arial" w:eastAsia="Times New Roman" w:hAnsi="Arial" w:cs="Arial"/>
          <w:b/>
          <w:i/>
          <w:szCs w:val="24"/>
          <w:lang w:val="fr-LU" w:eastAsia="fr-LU"/>
        </w:rPr>
      </w:pPr>
      <w:r>
        <w:rPr>
          <w:rFonts w:ascii="Arial" w:eastAsia="Times New Roman" w:hAnsi="Arial" w:cs="Arial"/>
          <w:b/>
          <w:i/>
          <w:szCs w:val="24"/>
          <w:lang w:val="fr-LU" w:eastAsia="fr-LU"/>
        </w:rPr>
        <w:br/>
      </w:r>
      <w:r w:rsidR="00732281" w:rsidRPr="003E3B56">
        <w:rPr>
          <w:rFonts w:ascii="Arial" w:eastAsia="Times New Roman" w:hAnsi="Arial" w:cs="Arial"/>
          <w:b/>
          <w:i/>
          <w:szCs w:val="24"/>
          <w:lang w:val="fr-LU" w:eastAsia="fr-LU"/>
        </w:rPr>
        <w:t>Vendredi</w:t>
      </w:r>
      <w:r w:rsidR="00BB2F52" w:rsidRPr="003E3B56">
        <w:rPr>
          <w:rFonts w:ascii="Arial" w:eastAsia="Times New Roman" w:hAnsi="Arial" w:cs="Arial"/>
          <w:b/>
          <w:i/>
          <w:szCs w:val="24"/>
          <w:lang w:val="fr-LU" w:eastAsia="fr-LU"/>
        </w:rPr>
        <w:t>,</w:t>
      </w:r>
      <w:r w:rsidR="00732281" w:rsidRPr="003E3B56">
        <w:rPr>
          <w:rFonts w:ascii="Arial" w:eastAsia="Times New Roman" w:hAnsi="Arial" w:cs="Arial"/>
          <w:b/>
          <w:i/>
          <w:szCs w:val="24"/>
          <w:lang w:val="fr-LU" w:eastAsia="fr-LU"/>
        </w:rPr>
        <w:t xml:space="preserve"> </w:t>
      </w:r>
      <w:r w:rsidR="007C6664" w:rsidRPr="003E3B56">
        <w:rPr>
          <w:rFonts w:ascii="Arial" w:eastAsia="Times New Roman" w:hAnsi="Arial" w:cs="Arial"/>
          <w:b/>
          <w:i/>
          <w:szCs w:val="24"/>
          <w:lang w:val="fr-LU" w:eastAsia="fr-LU"/>
        </w:rPr>
        <w:t>19 mai 2023</w:t>
      </w:r>
      <w:r w:rsidR="00732281" w:rsidRPr="003E3B56">
        <w:rPr>
          <w:rFonts w:ascii="Arial" w:eastAsia="Times New Roman" w:hAnsi="Arial" w:cs="Arial"/>
          <w:b/>
          <w:i/>
          <w:szCs w:val="24"/>
          <w:lang w:val="fr-LU" w:eastAsia="fr-LU"/>
        </w:rPr>
        <w:t xml:space="preserve"> – </w:t>
      </w:r>
      <w:r w:rsidR="007C6664" w:rsidRPr="003E3B56">
        <w:rPr>
          <w:rFonts w:ascii="Arial" w:eastAsia="Times New Roman" w:hAnsi="Arial" w:cs="Arial"/>
          <w:b/>
          <w:i/>
          <w:szCs w:val="24"/>
          <w:lang w:val="fr-LU" w:eastAsia="fr-LU"/>
        </w:rPr>
        <w:t>Munich &amp; Murnau</w:t>
      </w:r>
    </w:p>
    <w:p w14:paraId="35D70273" w14:textId="77777777" w:rsidR="00531ED2" w:rsidRDefault="00531ED2" w:rsidP="00531ED2">
      <w:pPr>
        <w:suppressAutoHyphens/>
        <w:spacing w:after="0" w:line="240" w:lineRule="auto"/>
        <w:ind w:left="340" w:right="57"/>
        <w:jc w:val="both"/>
        <w:rPr>
          <w:rFonts w:ascii="Arial" w:eastAsia="Times New Roman" w:hAnsi="Arial" w:cs="Arial"/>
          <w:sz w:val="20"/>
          <w:szCs w:val="20"/>
          <w:lang w:val="fr-LU" w:eastAsia="fr-LU"/>
        </w:rPr>
      </w:pPr>
    </w:p>
    <w:p w14:paraId="4B7D1934" w14:textId="02CAB6E4" w:rsidR="003E3B56" w:rsidRDefault="00991768" w:rsidP="00531ED2">
      <w:pPr>
        <w:suppressAutoHyphens/>
        <w:spacing w:after="0" w:line="240" w:lineRule="auto"/>
        <w:ind w:left="340" w:right="57"/>
        <w:jc w:val="both"/>
        <w:rPr>
          <w:rFonts w:ascii="Arial" w:eastAsia="Times New Roman" w:hAnsi="Arial" w:cs="Arial"/>
          <w:sz w:val="20"/>
          <w:szCs w:val="20"/>
          <w:lang w:val="fr-LU" w:eastAsia="fr-LU"/>
        </w:rPr>
      </w:pPr>
      <w:r w:rsidRPr="00991768">
        <w:rPr>
          <w:rFonts w:ascii="Arial" w:eastAsia="Times New Roman" w:hAnsi="Arial" w:cs="Arial"/>
          <w:sz w:val="20"/>
          <w:szCs w:val="20"/>
          <w:lang w:val="fr-LU" w:eastAsia="fr-LU"/>
        </w:rPr>
        <w:t>C’est</w:t>
      </w:r>
      <w:r>
        <w:rPr>
          <w:rFonts w:ascii="Arial" w:eastAsia="Times New Roman" w:hAnsi="Arial" w:cs="Arial"/>
          <w:sz w:val="20"/>
          <w:szCs w:val="20"/>
          <w:lang w:val="fr-LU" w:eastAsia="fr-LU"/>
        </w:rPr>
        <w:t xml:space="preserve"> avec plaisir que nous </w:t>
      </w:r>
      <w:r w:rsidR="00E445B4">
        <w:rPr>
          <w:rFonts w:ascii="Arial" w:eastAsia="Times New Roman" w:hAnsi="Arial" w:cs="Arial"/>
          <w:sz w:val="20"/>
          <w:szCs w:val="20"/>
          <w:lang w:val="fr-LU" w:eastAsia="fr-LU"/>
        </w:rPr>
        <w:t xml:space="preserve">avons </w:t>
      </w:r>
      <w:r>
        <w:rPr>
          <w:rFonts w:ascii="Arial" w:eastAsia="Times New Roman" w:hAnsi="Arial" w:cs="Arial"/>
          <w:sz w:val="20"/>
          <w:szCs w:val="20"/>
          <w:lang w:val="fr-LU" w:eastAsia="fr-LU"/>
        </w:rPr>
        <w:t>retrouv</w:t>
      </w:r>
      <w:r w:rsidR="00E445B4">
        <w:rPr>
          <w:rFonts w:ascii="Arial" w:eastAsia="Times New Roman" w:hAnsi="Arial" w:cs="Arial"/>
          <w:sz w:val="20"/>
          <w:szCs w:val="20"/>
          <w:lang w:val="fr-LU" w:eastAsia="fr-LU"/>
        </w:rPr>
        <w:t>é</w:t>
      </w:r>
      <w:r>
        <w:rPr>
          <w:rFonts w:ascii="Arial" w:eastAsia="Times New Roman" w:hAnsi="Arial" w:cs="Arial"/>
          <w:sz w:val="20"/>
          <w:szCs w:val="20"/>
          <w:lang w:val="fr-LU" w:eastAsia="fr-LU"/>
        </w:rPr>
        <w:t xml:space="preserve"> </w:t>
      </w:r>
      <w:r w:rsidR="003E3B56">
        <w:rPr>
          <w:rFonts w:ascii="Arial" w:eastAsia="Times New Roman" w:hAnsi="Arial" w:cs="Arial"/>
          <w:sz w:val="20"/>
          <w:szCs w:val="20"/>
          <w:lang w:val="fr-LU" w:eastAsia="fr-LU"/>
        </w:rPr>
        <w:t xml:space="preserve">notre guide de la veille </w:t>
      </w:r>
      <w:r w:rsidR="00BD12C9">
        <w:rPr>
          <w:rFonts w:ascii="Arial" w:eastAsia="Times New Roman" w:hAnsi="Arial" w:cs="Arial"/>
          <w:sz w:val="20"/>
          <w:szCs w:val="20"/>
          <w:lang w:val="fr-LU" w:eastAsia="fr-LU"/>
        </w:rPr>
        <w:t xml:space="preserve">pour une </w:t>
      </w:r>
      <w:r w:rsidR="00B751F0">
        <w:rPr>
          <w:rFonts w:ascii="Arial" w:eastAsia="Times New Roman" w:hAnsi="Arial" w:cs="Arial"/>
          <w:sz w:val="20"/>
          <w:szCs w:val="20"/>
          <w:lang w:val="fr-LU" w:eastAsia="fr-LU"/>
        </w:rPr>
        <w:t>visite</w:t>
      </w:r>
      <w:r w:rsidR="00BD12C9">
        <w:rPr>
          <w:rFonts w:ascii="Arial" w:eastAsia="Times New Roman" w:hAnsi="Arial" w:cs="Arial"/>
          <w:sz w:val="20"/>
          <w:szCs w:val="20"/>
          <w:lang w:val="fr-LU" w:eastAsia="fr-LU"/>
        </w:rPr>
        <w:t xml:space="preserve"> guidée de </w:t>
      </w:r>
      <w:r>
        <w:rPr>
          <w:rFonts w:ascii="Arial" w:eastAsia="Times New Roman" w:hAnsi="Arial" w:cs="Arial"/>
          <w:sz w:val="20"/>
          <w:szCs w:val="20"/>
          <w:lang w:val="fr-LU" w:eastAsia="fr-LU"/>
        </w:rPr>
        <w:t xml:space="preserve">la </w:t>
      </w:r>
      <w:r w:rsidR="003E3B56">
        <w:rPr>
          <w:rFonts w:ascii="Arial" w:eastAsia="Times New Roman" w:hAnsi="Arial" w:cs="Arial"/>
          <w:b/>
          <w:sz w:val="20"/>
          <w:szCs w:val="20"/>
          <w:lang w:val="fr-LU" w:eastAsia="fr-LU"/>
        </w:rPr>
        <w:t>Collection Schack</w:t>
      </w:r>
      <w:r w:rsidR="00B751F0">
        <w:rPr>
          <w:rFonts w:ascii="Arial" w:eastAsia="Times New Roman" w:hAnsi="Arial" w:cs="Arial"/>
          <w:sz w:val="20"/>
          <w:szCs w:val="20"/>
          <w:lang w:val="fr-LU" w:eastAsia="fr-LU"/>
        </w:rPr>
        <w:t xml:space="preserve">, </w:t>
      </w:r>
      <w:r w:rsidR="00BD12C9">
        <w:rPr>
          <w:rFonts w:ascii="Arial" w:eastAsia="Times New Roman" w:hAnsi="Arial" w:cs="Arial"/>
          <w:sz w:val="20"/>
          <w:szCs w:val="20"/>
          <w:lang w:val="fr-LU" w:eastAsia="fr-LU"/>
        </w:rPr>
        <w:t xml:space="preserve">musée </w:t>
      </w:r>
      <w:r w:rsidR="003E3B56">
        <w:rPr>
          <w:rFonts w:ascii="Arial" w:eastAsia="Times New Roman" w:hAnsi="Arial" w:cs="Arial"/>
          <w:sz w:val="20"/>
          <w:szCs w:val="20"/>
          <w:lang w:val="fr-LU" w:eastAsia="fr-LU"/>
        </w:rPr>
        <w:t>dédié à la peinture allemande du 19</w:t>
      </w:r>
      <w:r w:rsidR="003E3B56" w:rsidRPr="003E3B56">
        <w:rPr>
          <w:rFonts w:ascii="Arial" w:eastAsia="Times New Roman" w:hAnsi="Arial" w:cs="Arial"/>
          <w:sz w:val="20"/>
          <w:szCs w:val="20"/>
          <w:vertAlign w:val="superscript"/>
          <w:lang w:val="fr-LU" w:eastAsia="fr-LU"/>
        </w:rPr>
        <w:t>ème</w:t>
      </w:r>
      <w:r w:rsidR="003E3B56">
        <w:rPr>
          <w:rFonts w:ascii="Arial" w:eastAsia="Times New Roman" w:hAnsi="Arial" w:cs="Arial"/>
          <w:sz w:val="20"/>
          <w:szCs w:val="20"/>
          <w:lang w:val="fr-LU" w:eastAsia="fr-LU"/>
        </w:rPr>
        <w:t xml:space="preserve"> siècle. Fondée par le compte Adolf Friedrich von Schack (1815-1894), l’institution a conservé son authenticité. La </w:t>
      </w:r>
      <w:r w:rsidR="00791445">
        <w:rPr>
          <w:rFonts w:ascii="Arial" w:eastAsia="Times New Roman" w:hAnsi="Arial" w:cs="Arial"/>
          <w:sz w:val="20"/>
          <w:szCs w:val="20"/>
          <w:lang w:val="fr-LU" w:eastAsia="fr-LU"/>
        </w:rPr>
        <w:t>Collection</w:t>
      </w:r>
      <w:r w:rsidR="003E3B56">
        <w:rPr>
          <w:rFonts w:ascii="Arial" w:eastAsia="Times New Roman" w:hAnsi="Arial" w:cs="Arial"/>
          <w:sz w:val="20"/>
          <w:szCs w:val="20"/>
          <w:lang w:val="fr-LU" w:eastAsia="fr-LU"/>
        </w:rPr>
        <w:t xml:space="preserve"> Schack permet de document</w:t>
      </w:r>
      <w:r w:rsidR="00C44B80">
        <w:rPr>
          <w:rFonts w:ascii="Arial" w:eastAsia="Times New Roman" w:hAnsi="Arial" w:cs="Arial"/>
          <w:sz w:val="20"/>
          <w:szCs w:val="20"/>
          <w:lang w:val="fr-LU" w:eastAsia="fr-LU"/>
        </w:rPr>
        <w:t>er</w:t>
      </w:r>
      <w:r w:rsidR="003E3B56">
        <w:rPr>
          <w:rFonts w:ascii="Arial" w:eastAsia="Times New Roman" w:hAnsi="Arial" w:cs="Arial"/>
          <w:sz w:val="20"/>
          <w:szCs w:val="20"/>
          <w:lang w:val="fr-LU" w:eastAsia="fr-LU"/>
        </w:rPr>
        <w:t xml:space="preserve"> l’</w:t>
      </w:r>
      <w:r w:rsidR="008F544F">
        <w:rPr>
          <w:rFonts w:ascii="Arial" w:eastAsia="Times New Roman" w:hAnsi="Arial" w:cs="Arial"/>
          <w:sz w:val="20"/>
          <w:szCs w:val="20"/>
          <w:lang w:val="fr-LU" w:eastAsia="fr-LU"/>
        </w:rPr>
        <w:t>activité</w:t>
      </w:r>
      <w:r w:rsidR="003E3B56">
        <w:rPr>
          <w:rFonts w:ascii="Arial" w:eastAsia="Times New Roman" w:hAnsi="Arial" w:cs="Arial"/>
          <w:sz w:val="20"/>
          <w:szCs w:val="20"/>
          <w:lang w:val="fr-LU" w:eastAsia="fr-LU"/>
        </w:rPr>
        <w:t xml:space="preserve"> de collectionneur d’art en </w:t>
      </w:r>
      <w:r w:rsidR="008F544F">
        <w:rPr>
          <w:rFonts w:ascii="Arial" w:eastAsia="Times New Roman" w:hAnsi="Arial" w:cs="Arial"/>
          <w:sz w:val="20"/>
          <w:szCs w:val="20"/>
          <w:lang w:val="fr-LU" w:eastAsia="fr-LU"/>
        </w:rPr>
        <w:t>Allemagne</w:t>
      </w:r>
      <w:r w:rsidR="003E3B56">
        <w:rPr>
          <w:rFonts w:ascii="Arial" w:eastAsia="Times New Roman" w:hAnsi="Arial" w:cs="Arial"/>
          <w:sz w:val="20"/>
          <w:szCs w:val="20"/>
          <w:lang w:val="fr-LU" w:eastAsia="fr-LU"/>
        </w:rPr>
        <w:t xml:space="preserve">, tout en étant un musée singulier du romantisme tardif, avec près de 180 </w:t>
      </w:r>
      <w:r w:rsidR="008F544F">
        <w:rPr>
          <w:rFonts w:ascii="Arial" w:eastAsia="Times New Roman" w:hAnsi="Arial" w:cs="Arial"/>
          <w:sz w:val="20"/>
          <w:szCs w:val="20"/>
          <w:lang w:val="fr-LU" w:eastAsia="fr-LU"/>
        </w:rPr>
        <w:t>tableaux</w:t>
      </w:r>
      <w:r w:rsidR="003E3B56">
        <w:rPr>
          <w:rFonts w:ascii="Arial" w:eastAsia="Times New Roman" w:hAnsi="Arial" w:cs="Arial"/>
          <w:sz w:val="20"/>
          <w:szCs w:val="20"/>
          <w:lang w:val="fr-LU" w:eastAsia="fr-LU"/>
        </w:rPr>
        <w:t xml:space="preserve"> peints par des artistes allemands dont B</w:t>
      </w:r>
      <w:r w:rsidR="008F544F">
        <w:rPr>
          <w:rFonts w:ascii="Arial" w:eastAsia="Times New Roman" w:hAnsi="Arial" w:cs="Arial"/>
          <w:sz w:val="20"/>
          <w:szCs w:val="20"/>
          <w:lang w:val="fr-LU" w:eastAsia="fr-LU"/>
        </w:rPr>
        <w:t>ö</w:t>
      </w:r>
      <w:r w:rsidR="003E3B56">
        <w:rPr>
          <w:rFonts w:ascii="Arial" w:eastAsia="Times New Roman" w:hAnsi="Arial" w:cs="Arial"/>
          <w:sz w:val="20"/>
          <w:szCs w:val="20"/>
          <w:lang w:val="fr-LU" w:eastAsia="fr-LU"/>
        </w:rPr>
        <w:t xml:space="preserve">cklin, </w:t>
      </w:r>
      <w:proofErr w:type="spellStart"/>
      <w:r w:rsidR="003E3B56">
        <w:rPr>
          <w:rFonts w:ascii="Arial" w:eastAsia="Times New Roman" w:hAnsi="Arial" w:cs="Arial"/>
          <w:sz w:val="20"/>
          <w:szCs w:val="20"/>
          <w:lang w:val="fr-LU" w:eastAsia="fr-LU"/>
        </w:rPr>
        <w:t>Lenbach</w:t>
      </w:r>
      <w:proofErr w:type="spellEnd"/>
      <w:r w:rsidR="003E3B56">
        <w:rPr>
          <w:rFonts w:ascii="Arial" w:eastAsia="Times New Roman" w:hAnsi="Arial" w:cs="Arial"/>
          <w:sz w:val="20"/>
          <w:szCs w:val="20"/>
          <w:lang w:val="fr-LU" w:eastAsia="fr-LU"/>
        </w:rPr>
        <w:t xml:space="preserve">, </w:t>
      </w:r>
      <w:proofErr w:type="spellStart"/>
      <w:r w:rsidR="003E3B56">
        <w:rPr>
          <w:rFonts w:ascii="Arial" w:eastAsia="Times New Roman" w:hAnsi="Arial" w:cs="Arial"/>
          <w:sz w:val="20"/>
          <w:szCs w:val="20"/>
          <w:lang w:val="fr-LU" w:eastAsia="fr-LU"/>
        </w:rPr>
        <w:t>Spitzweg</w:t>
      </w:r>
      <w:proofErr w:type="spellEnd"/>
      <w:r w:rsidR="003E3B56">
        <w:rPr>
          <w:rFonts w:ascii="Arial" w:eastAsia="Times New Roman" w:hAnsi="Arial" w:cs="Arial"/>
          <w:sz w:val="20"/>
          <w:szCs w:val="20"/>
          <w:lang w:val="fr-LU" w:eastAsia="fr-LU"/>
        </w:rPr>
        <w:t xml:space="preserve"> et Feuerbach.</w:t>
      </w:r>
    </w:p>
    <w:p w14:paraId="57A1C34C" w14:textId="77777777" w:rsidR="00123B2D" w:rsidRDefault="00123B2D" w:rsidP="00B3425C">
      <w:pPr>
        <w:suppressAutoHyphens/>
        <w:spacing w:after="0"/>
        <w:ind w:left="340" w:right="57"/>
        <w:jc w:val="both"/>
        <w:rPr>
          <w:rFonts w:ascii="Arial" w:eastAsia="Times New Roman" w:hAnsi="Arial" w:cs="Arial"/>
          <w:sz w:val="20"/>
          <w:szCs w:val="20"/>
          <w:lang w:val="fr-LU" w:eastAsia="fr-LU"/>
        </w:rPr>
      </w:pPr>
    </w:p>
    <w:p w14:paraId="4842DE13" w14:textId="3AA20C76" w:rsidR="00D85274" w:rsidRPr="003A1B5D" w:rsidRDefault="00D85274" w:rsidP="00123B2D">
      <w:pPr>
        <w:suppressAutoHyphens/>
        <w:spacing w:after="0"/>
        <w:ind w:left="340" w:right="57"/>
        <w:jc w:val="center"/>
        <w:rPr>
          <w:rFonts w:ascii="Arial" w:eastAsia="Times New Roman" w:hAnsi="Arial" w:cs="Arial"/>
          <w:sz w:val="20"/>
          <w:szCs w:val="20"/>
          <w:lang w:val="fr-LU" w:eastAsia="fr-LU"/>
        </w:rPr>
      </w:pPr>
    </w:p>
    <w:p w14:paraId="01F13437" w14:textId="1D6CD3CF" w:rsidR="00D85274" w:rsidRPr="00670E46" w:rsidRDefault="00D85274" w:rsidP="001F3BC7">
      <w:pPr>
        <w:suppressAutoHyphens/>
        <w:spacing w:after="0"/>
        <w:ind w:left="340" w:right="57"/>
        <w:jc w:val="both"/>
        <w:rPr>
          <w:noProof/>
        </w:rPr>
      </w:pPr>
    </w:p>
    <w:p w14:paraId="058FF42F" w14:textId="618F0791" w:rsidR="007E4696" w:rsidRPr="007E4696" w:rsidRDefault="007E4696" w:rsidP="0093155D">
      <w:pPr>
        <w:pStyle w:val="NormalWeb"/>
        <w:shd w:val="clear" w:color="auto" w:fill="FFFFFF"/>
        <w:spacing w:before="0" w:beforeAutospacing="0" w:after="0" w:afterAutospacing="0"/>
        <w:ind w:left="340" w:right="57"/>
        <w:jc w:val="both"/>
        <w:textAlignment w:val="baseline"/>
        <w:rPr>
          <w:rFonts w:ascii="Arial" w:hAnsi="Arial" w:cs="Arial"/>
          <w:sz w:val="20"/>
          <w:szCs w:val="20"/>
          <w:lang w:val="fr-LU" w:eastAsia="fr-LU"/>
        </w:rPr>
      </w:pPr>
      <w:r>
        <w:rPr>
          <w:rFonts w:ascii="Arial" w:hAnsi="Arial" w:cs="Arial"/>
          <w:sz w:val="20"/>
          <w:szCs w:val="20"/>
          <w:lang w:val="fr-LU" w:eastAsia="fr-LU"/>
        </w:rPr>
        <w:t xml:space="preserve">Nous nous </w:t>
      </w:r>
      <w:r w:rsidR="00E445B4">
        <w:rPr>
          <w:rFonts w:ascii="Arial" w:hAnsi="Arial" w:cs="Arial"/>
          <w:sz w:val="20"/>
          <w:szCs w:val="20"/>
          <w:lang w:val="fr-LU" w:eastAsia="fr-LU"/>
        </w:rPr>
        <w:t>sommes ensuite dirigés vers</w:t>
      </w:r>
      <w:r w:rsidR="002A424C" w:rsidRPr="005448B3">
        <w:rPr>
          <w:rFonts w:ascii="Arial" w:hAnsi="Arial" w:cs="Arial"/>
          <w:sz w:val="20"/>
          <w:szCs w:val="20"/>
          <w:lang w:val="fr-LU" w:eastAsia="fr-LU"/>
        </w:rPr>
        <w:t xml:space="preserve"> le cœur de la ville de </w:t>
      </w:r>
      <w:r>
        <w:rPr>
          <w:rFonts w:ascii="Arial" w:hAnsi="Arial" w:cs="Arial"/>
          <w:sz w:val="20"/>
          <w:szCs w:val="20"/>
          <w:lang w:val="fr-LU" w:eastAsia="fr-LU"/>
        </w:rPr>
        <w:t>Munich, sur son</w:t>
      </w:r>
      <w:r w:rsidR="003D60D7">
        <w:rPr>
          <w:rFonts w:ascii="Arial" w:hAnsi="Arial" w:cs="Arial"/>
          <w:sz w:val="20"/>
          <w:szCs w:val="20"/>
          <w:lang w:val="fr-LU" w:eastAsia="fr-LU"/>
        </w:rPr>
        <w:t xml:space="preserve"> marché alimentaire, le fameux</w:t>
      </w:r>
      <w:r>
        <w:rPr>
          <w:rFonts w:ascii="Arial" w:hAnsi="Arial" w:cs="Arial"/>
          <w:sz w:val="20"/>
          <w:szCs w:val="20"/>
          <w:lang w:val="fr-LU" w:eastAsia="fr-LU"/>
        </w:rPr>
        <w:t xml:space="preserve"> </w:t>
      </w:r>
      <w:proofErr w:type="spellStart"/>
      <w:r w:rsidRPr="007E4696">
        <w:rPr>
          <w:rFonts w:ascii="Arial" w:hAnsi="Arial" w:cs="Arial"/>
          <w:b/>
          <w:bCs/>
          <w:sz w:val="20"/>
          <w:szCs w:val="20"/>
          <w:lang w:val="fr-LU" w:eastAsia="fr-LU"/>
        </w:rPr>
        <w:t>Viktualienmarkt</w:t>
      </w:r>
      <w:proofErr w:type="spellEnd"/>
      <w:r>
        <w:rPr>
          <w:rFonts w:ascii="Arial" w:hAnsi="Arial" w:cs="Arial"/>
          <w:sz w:val="20"/>
          <w:szCs w:val="20"/>
          <w:lang w:val="fr-LU" w:eastAsia="fr-LU"/>
        </w:rPr>
        <w:t xml:space="preserve">. </w:t>
      </w:r>
      <w:r w:rsidRPr="007E4696">
        <w:rPr>
          <w:rFonts w:ascii="Arial" w:hAnsi="Arial" w:cs="Arial"/>
          <w:sz w:val="20"/>
          <w:szCs w:val="20"/>
          <w:lang w:val="fr-LU" w:eastAsia="fr-LU"/>
        </w:rPr>
        <w:t>Sur une surface de 22 000 mètres carrés, </w:t>
      </w:r>
      <w:r w:rsidRPr="007E4696">
        <w:rPr>
          <w:rFonts w:ascii="Arial" w:hAnsi="Arial" w:cs="Arial"/>
          <w:b/>
          <w:bCs/>
          <w:sz w:val="20"/>
          <w:szCs w:val="20"/>
          <w:lang w:val="fr-LU" w:eastAsia="fr-LU"/>
        </w:rPr>
        <w:t>140 stands et boutiques </w:t>
      </w:r>
      <w:r w:rsidRPr="007E4696">
        <w:rPr>
          <w:rFonts w:ascii="Arial" w:hAnsi="Arial" w:cs="Arial"/>
          <w:sz w:val="20"/>
          <w:szCs w:val="20"/>
          <w:lang w:val="fr-LU" w:eastAsia="fr-LU"/>
        </w:rPr>
        <w:t>proposent des fleurs et des plantes, des fruits et des légumes, du gibier et de la volaille, des œufs, du beurre, du miel, du poisson, de la viande, des saucisses, des herbes, des épices, des produits d'épicerie fine, du vin et du thé.</w:t>
      </w:r>
      <w:r w:rsidR="003D60D7">
        <w:rPr>
          <w:rFonts w:ascii="Arial" w:hAnsi="Arial" w:cs="Arial"/>
          <w:sz w:val="20"/>
          <w:szCs w:val="20"/>
          <w:lang w:val="fr-LU" w:eastAsia="fr-LU"/>
        </w:rPr>
        <w:t xml:space="preserve">  Nous avons pu y déguster un assortiment de fromages, </w:t>
      </w:r>
      <w:r w:rsidR="00E445B4">
        <w:rPr>
          <w:rFonts w:ascii="Arial" w:hAnsi="Arial" w:cs="Arial"/>
          <w:sz w:val="20"/>
          <w:szCs w:val="20"/>
          <w:lang w:val="fr-LU" w:eastAsia="fr-LU"/>
        </w:rPr>
        <w:t>d’</w:t>
      </w:r>
      <w:r w:rsidR="003D60D7">
        <w:rPr>
          <w:rFonts w:ascii="Arial" w:hAnsi="Arial" w:cs="Arial"/>
          <w:sz w:val="20"/>
          <w:szCs w:val="20"/>
          <w:lang w:val="fr-LU" w:eastAsia="fr-LU"/>
        </w:rPr>
        <w:t xml:space="preserve">olives et </w:t>
      </w:r>
      <w:r w:rsidR="00E445B4">
        <w:rPr>
          <w:rFonts w:ascii="Arial" w:hAnsi="Arial" w:cs="Arial"/>
          <w:sz w:val="20"/>
          <w:szCs w:val="20"/>
          <w:lang w:val="fr-LU" w:eastAsia="fr-LU"/>
        </w:rPr>
        <w:t xml:space="preserve">de </w:t>
      </w:r>
      <w:r w:rsidR="003D60D7">
        <w:rPr>
          <w:rFonts w:ascii="Arial" w:hAnsi="Arial" w:cs="Arial"/>
          <w:sz w:val="20"/>
          <w:szCs w:val="20"/>
          <w:lang w:val="fr-LU" w:eastAsia="fr-LU"/>
        </w:rPr>
        <w:t xml:space="preserve">légumes au vinaigre et </w:t>
      </w:r>
      <w:r w:rsidR="00E445B4">
        <w:rPr>
          <w:rFonts w:ascii="Arial" w:hAnsi="Arial" w:cs="Arial"/>
          <w:sz w:val="20"/>
          <w:szCs w:val="20"/>
          <w:lang w:val="fr-LU" w:eastAsia="fr-LU"/>
        </w:rPr>
        <w:t xml:space="preserve">des </w:t>
      </w:r>
      <w:r w:rsidR="003D60D7">
        <w:rPr>
          <w:rFonts w:ascii="Arial" w:hAnsi="Arial" w:cs="Arial"/>
          <w:sz w:val="20"/>
          <w:szCs w:val="20"/>
          <w:lang w:val="fr-LU" w:eastAsia="fr-LU"/>
        </w:rPr>
        <w:t>pralines au chocolat pour le déjeuner.</w:t>
      </w:r>
    </w:p>
    <w:p w14:paraId="0FF4952D" w14:textId="328F8487" w:rsidR="007E4696" w:rsidRDefault="007E4696" w:rsidP="00B3425C">
      <w:pPr>
        <w:pStyle w:val="NormalWeb"/>
        <w:shd w:val="clear" w:color="auto" w:fill="FFFFFF"/>
        <w:spacing w:before="0" w:beforeAutospacing="0" w:after="0" w:afterAutospacing="0" w:line="276" w:lineRule="auto"/>
        <w:ind w:left="340" w:right="57"/>
        <w:jc w:val="both"/>
        <w:textAlignment w:val="baseline"/>
        <w:rPr>
          <w:rFonts w:ascii="Arial" w:hAnsi="Arial" w:cs="Arial"/>
          <w:sz w:val="20"/>
          <w:szCs w:val="20"/>
          <w:lang w:val="fr-LU" w:eastAsia="fr-LU"/>
        </w:rPr>
      </w:pPr>
    </w:p>
    <w:p w14:paraId="46DBF76C" w14:textId="0839627B" w:rsidR="003D60D7" w:rsidRDefault="00582CA0" w:rsidP="00582CA0">
      <w:pPr>
        <w:pStyle w:val="NormalWeb"/>
        <w:shd w:val="clear" w:color="auto" w:fill="FFFFFF"/>
        <w:spacing w:before="0" w:beforeAutospacing="0" w:after="0" w:afterAutospacing="0" w:line="276" w:lineRule="auto"/>
        <w:ind w:left="340" w:right="57"/>
        <w:jc w:val="center"/>
        <w:textAlignment w:val="baseline"/>
        <w:rPr>
          <w:rFonts w:ascii="Arial" w:hAnsi="Arial" w:cs="Arial"/>
          <w:sz w:val="20"/>
          <w:szCs w:val="20"/>
          <w:lang w:val="fr-LU" w:eastAsia="fr-LU"/>
        </w:rPr>
      </w:pPr>
      <w:r>
        <w:rPr>
          <w:noProof/>
          <w:lang w:val="fr-BE" w:eastAsia="fr-BE"/>
        </w:rPr>
        <w:drawing>
          <wp:inline distT="0" distB="0" distL="0" distR="0" wp14:anchorId="1FABECCF" wp14:editId="5798E529">
            <wp:extent cx="1200600" cy="213388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11709" cy="2153626"/>
                    </a:xfrm>
                    <a:prstGeom prst="rect">
                      <a:avLst/>
                    </a:prstGeom>
                    <a:noFill/>
                    <a:ln>
                      <a:noFill/>
                    </a:ln>
                  </pic:spPr>
                </pic:pic>
              </a:graphicData>
            </a:graphic>
          </wp:inline>
        </w:drawing>
      </w:r>
      <w:r>
        <w:rPr>
          <w:noProof/>
          <w:lang w:val="fr-BE" w:eastAsia="fr-BE"/>
        </w:rPr>
        <w:drawing>
          <wp:inline distT="0" distB="0" distL="0" distR="0" wp14:anchorId="6CE7BDC8" wp14:editId="34D7DD98">
            <wp:extent cx="1194286" cy="212266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11542" cy="2153330"/>
                    </a:xfrm>
                    <a:prstGeom prst="rect">
                      <a:avLst/>
                    </a:prstGeom>
                    <a:noFill/>
                    <a:ln>
                      <a:noFill/>
                    </a:ln>
                  </pic:spPr>
                </pic:pic>
              </a:graphicData>
            </a:graphic>
          </wp:inline>
        </w:drawing>
      </w:r>
      <w:r>
        <w:rPr>
          <w:noProof/>
          <w:lang w:val="fr-BE" w:eastAsia="fr-BE"/>
        </w:rPr>
        <w:drawing>
          <wp:inline distT="0" distB="0" distL="0" distR="0" wp14:anchorId="0D39844C" wp14:editId="4CB7D483">
            <wp:extent cx="1198097" cy="2129433"/>
            <wp:effectExtent l="0" t="0" r="254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17255" cy="2163483"/>
                    </a:xfrm>
                    <a:prstGeom prst="rect">
                      <a:avLst/>
                    </a:prstGeom>
                    <a:noFill/>
                    <a:ln>
                      <a:noFill/>
                    </a:ln>
                  </pic:spPr>
                </pic:pic>
              </a:graphicData>
            </a:graphic>
          </wp:inline>
        </w:drawing>
      </w:r>
      <w:r>
        <w:rPr>
          <w:noProof/>
          <w:lang w:val="fr-BE" w:eastAsia="fr-BE"/>
        </w:rPr>
        <w:drawing>
          <wp:inline distT="0" distB="0" distL="0" distR="0" wp14:anchorId="5EEDFF2F" wp14:editId="0A78F3A4">
            <wp:extent cx="1190434" cy="211581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07440" cy="2146039"/>
                    </a:xfrm>
                    <a:prstGeom prst="rect">
                      <a:avLst/>
                    </a:prstGeom>
                    <a:noFill/>
                    <a:ln>
                      <a:noFill/>
                    </a:ln>
                  </pic:spPr>
                </pic:pic>
              </a:graphicData>
            </a:graphic>
          </wp:inline>
        </w:drawing>
      </w:r>
    </w:p>
    <w:p w14:paraId="0A1764D7" w14:textId="77777777" w:rsidR="00EC0B45" w:rsidRDefault="00EC0B45" w:rsidP="001F3BC7">
      <w:pPr>
        <w:suppressAutoHyphens/>
        <w:spacing w:after="0"/>
        <w:ind w:left="340" w:right="57"/>
        <w:jc w:val="both"/>
        <w:rPr>
          <w:rFonts w:ascii="Arial" w:eastAsia="Times New Roman" w:hAnsi="Arial" w:cs="Arial"/>
          <w:sz w:val="20"/>
          <w:szCs w:val="20"/>
          <w:lang w:val="fr-LU" w:eastAsia="fr-LU"/>
        </w:rPr>
      </w:pPr>
    </w:p>
    <w:p w14:paraId="5B18333D" w14:textId="5BD6B509" w:rsidR="00C44B80" w:rsidRDefault="00EC0B45" w:rsidP="0093155D">
      <w:pPr>
        <w:suppressAutoHyphens/>
        <w:spacing w:after="0" w:line="240" w:lineRule="auto"/>
        <w:ind w:left="340" w:right="57"/>
        <w:jc w:val="both"/>
        <w:rPr>
          <w:rFonts w:ascii="Arial" w:eastAsia="Times New Roman" w:hAnsi="Arial" w:cs="Arial"/>
          <w:sz w:val="20"/>
          <w:szCs w:val="20"/>
          <w:lang w:val="fr-LU" w:eastAsia="fr-LU"/>
        </w:rPr>
      </w:pPr>
      <w:r>
        <w:rPr>
          <w:rFonts w:ascii="Arial" w:eastAsia="Times New Roman" w:hAnsi="Arial" w:cs="Arial"/>
          <w:sz w:val="20"/>
          <w:szCs w:val="20"/>
          <w:lang w:val="fr-LU" w:eastAsia="fr-LU"/>
        </w:rPr>
        <w:t xml:space="preserve">C’est le ventre bien repu que nous nous </w:t>
      </w:r>
      <w:r w:rsidR="00A61049">
        <w:rPr>
          <w:rFonts w:ascii="Arial" w:eastAsia="Times New Roman" w:hAnsi="Arial" w:cs="Arial"/>
          <w:sz w:val="20"/>
          <w:szCs w:val="20"/>
          <w:lang w:val="fr-LU" w:eastAsia="fr-LU"/>
        </w:rPr>
        <w:t xml:space="preserve">sommes </w:t>
      </w:r>
      <w:r>
        <w:rPr>
          <w:rFonts w:ascii="Arial" w:eastAsia="Times New Roman" w:hAnsi="Arial" w:cs="Arial"/>
          <w:sz w:val="20"/>
          <w:szCs w:val="20"/>
          <w:lang w:val="fr-LU" w:eastAsia="fr-LU"/>
        </w:rPr>
        <w:t>remont</w:t>
      </w:r>
      <w:r w:rsidR="00A61049">
        <w:rPr>
          <w:rFonts w:ascii="Arial" w:eastAsia="Times New Roman" w:hAnsi="Arial" w:cs="Arial"/>
          <w:sz w:val="20"/>
          <w:szCs w:val="20"/>
          <w:lang w:val="fr-LU" w:eastAsia="fr-LU"/>
        </w:rPr>
        <w:t>es</w:t>
      </w:r>
      <w:r>
        <w:rPr>
          <w:rFonts w:ascii="Arial" w:eastAsia="Times New Roman" w:hAnsi="Arial" w:cs="Arial"/>
          <w:sz w:val="20"/>
          <w:szCs w:val="20"/>
          <w:lang w:val="fr-LU" w:eastAsia="fr-LU"/>
        </w:rPr>
        <w:t xml:space="preserve"> à bord de notre bus, direction le </w:t>
      </w:r>
      <w:r w:rsidRPr="00EC0B45">
        <w:rPr>
          <w:rFonts w:ascii="Arial" w:eastAsia="Times New Roman" w:hAnsi="Arial" w:cs="Arial"/>
          <w:b/>
          <w:bCs/>
          <w:sz w:val="20"/>
          <w:szCs w:val="20"/>
          <w:lang w:val="fr-LU" w:eastAsia="fr-LU"/>
        </w:rPr>
        <w:t>Musée Buchheim</w:t>
      </w:r>
      <w:r w:rsidR="0083658F">
        <w:rPr>
          <w:rFonts w:ascii="Arial" w:eastAsia="Times New Roman" w:hAnsi="Arial" w:cs="Arial"/>
          <w:b/>
          <w:bCs/>
          <w:sz w:val="20"/>
          <w:szCs w:val="20"/>
          <w:lang w:val="fr-LU" w:eastAsia="fr-LU"/>
        </w:rPr>
        <w:t>.</w:t>
      </w:r>
      <w:r>
        <w:rPr>
          <w:rFonts w:ascii="Arial" w:eastAsia="Times New Roman" w:hAnsi="Arial" w:cs="Arial"/>
          <w:sz w:val="20"/>
          <w:szCs w:val="20"/>
          <w:lang w:val="fr-LU" w:eastAsia="fr-LU"/>
        </w:rPr>
        <w:t xml:space="preserve"> Ce dernier </w:t>
      </w:r>
      <w:r w:rsidRPr="00EC0B45">
        <w:rPr>
          <w:rFonts w:ascii="Arial" w:eastAsia="Times New Roman" w:hAnsi="Arial" w:cs="Arial"/>
          <w:sz w:val="20"/>
          <w:szCs w:val="20"/>
          <w:lang w:val="fr-LU" w:eastAsia="fr-LU"/>
        </w:rPr>
        <w:t xml:space="preserve">se situe au nord de </w:t>
      </w:r>
      <w:proofErr w:type="spellStart"/>
      <w:r w:rsidRPr="00EC0B45">
        <w:rPr>
          <w:rFonts w:ascii="Arial" w:eastAsia="Times New Roman" w:hAnsi="Arial" w:cs="Arial"/>
          <w:sz w:val="20"/>
          <w:szCs w:val="20"/>
          <w:lang w:val="fr-LU" w:eastAsia="fr-LU"/>
        </w:rPr>
        <w:t>Bernried</w:t>
      </w:r>
      <w:proofErr w:type="spellEnd"/>
      <w:r w:rsidRPr="00EC0B45">
        <w:rPr>
          <w:rFonts w:ascii="Arial" w:eastAsia="Times New Roman" w:hAnsi="Arial" w:cs="Arial"/>
          <w:sz w:val="20"/>
          <w:szCs w:val="20"/>
          <w:lang w:val="fr-LU" w:eastAsia="fr-LU"/>
        </w:rPr>
        <w:t xml:space="preserve">, dans un parc magnifique, au bord du </w:t>
      </w:r>
      <w:proofErr w:type="spellStart"/>
      <w:r w:rsidRPr="00EC0B45">
        <w:rPr>
          <w:rFonts w:ascii="Arial" w:eastAsia="Times New Roman" w:hAnsi="Arial" w:cs="Arial"/>
          <w:sz w:val="20"/>
          <w:szCs w:val="20"/>
          <w:lang w:val="fr-LU" w:eastAsia="fr-LU"/>
        </w:rPr>
        <w:t>Starnberger</w:t>
      </w:r>
      <w:proofErr w:type="spellEnd"/>
      <w:r w:rsidRPr="00EC0B45">
        <w:rPr>
          <w:rFonts w:ascii="Arial" w:eastAsia="Times New Roman" w:hAnsi="Arial" w:cs="Arial"/>
          <w:sz w:val="20"/>
          <w:szCs w:val="20"/>
          <w:lang w:val="fr-LU" w:eastAsia="fr-LU"/>
        </w:rPr>
        <w:t xml:space="preserve"> </w:t>
      </w:r>
      <w:proofErr w:type="spellStart"/>
      <w:r w:rsidRPr="00EC0B45">
        <w:rPr>
          <w:rFonts w:ascii="Arial" w:eastAsia="Times New Roman" w:hAnsi="Arial" w:cs="Arial"/>
          <w:sz w:val="20"/>
          <w:szCs w:val="20"/>
          <w:lang w:val="fr-LU" w:eastAsia="fr-LU"/>
        </w:rPr>
        <w:t>See</w:t>
      </w:r>
      <w:proofErr w:type="spellEnd"/>
      <w:r w:rsidRPr="00EC0B45">
        <w:rPr>
          <w:rFonts w:ascii="Arial" w:eastAsia="Times New Roman" w:hAnsi="Arial" w:cs="Arial"/>
          <w:sz w:val="20"/>
          <w:szCs w:val="20"/>
          <w:lang w:val="fr-LU" w:eastAsia="fr-LU"/>
        </w:rPr>
        <w:t>. Bosquets anciens, étangs enchantés, pagodes, sculptures et autres œuvres d’art jalonnent le parcours qui conduit du parking au musée.</w:t>
      </w:r>
      <w:r w:rsidRPr="00EC0B45">
        <w:rPr>
          <w:rFonts w:ascii="Neue Haas Unica W01 Regular" w:hAnsi="Neue Haas Unica W01 Regular"/>
          <w:color w:val="000000"/>
          <w:sz w:val="26"/>
          <w:szCs w:val="26"/>
          <w:shd w:val="clear" w:color="auto" w:fill="FFFFFF"/>
        </w:rPr>
        <w:t xml:space="preserve"> </w:t>
      </w:r>
      <w:r w:rsidRPr="00EC0B45">
        <w:rPr>
          <w:rFonts w:ascii="Arial" w:eastAsia="Times New Roman" w:hAnsi="Arial" w:cs="Arial"/>
          <w:sz w:val="20"/>
          <w:szCs w:val="20"/>
          <w:lang w:val="fr-LU" w:eastAsia="fr-LU"/>
        </w:rPr>
        <w:t xml:space="preserve">Pour accueillir les collections du peintre, photographe, éditeur, auteur d’ouvrages d’art et romancier qu’est Lothar-Günther </w:t>
      </w:r>
      <w:proofErr w:type="spellStart"/>
      <w:r w:rsidRPr="00EC0B45">
        <w:rPr>
          <w:rFonts w:ascii="Arial" w:eastAsia="Times New Roman" w:hAnsi="Arial" w:cs="Arial"/>
          <w:sz w:val="20"/>
          <w:szCs w:val="20"/>
          <w:lang w:val="fr-LU" w:eastAsia="fr-LU"/>
        </w:rPr>
        <w:t>Buchheim</w:t>
      </w:r>
      <w:proofErr w:type="spellEnd"/>
      <w:r w:rsidRPr="00EC0B45">
        <w:rPr>
          <w:rFonts w:ascii="Arial" w:eastAsia="Times New Roman" w:hAnsi="Arial" w:cs="Arial"/>
          <w:sz w:val="20"/>
          <w:szCs w:val="20"/>
          <w:lang w:val="fr-LU" w:eastAsia="fr-LU"/>
        </w:rPr>
        <w:t xml:space="preserve">, Günter </w:t>
      </w:r>
      <w:proofErr w:type="spellStart"/>
      <w:r w:rsidRPr="00EC0B45">
        <w:rPr>
          <w:rFonts w:ascii="Arial" w:eastAsia="Times New Roman" w:hAnsi="Arial" w:cs="Arial"/>
          <w:sz w:val="20"/>
          <w:szCs w:val="20"/>
          <w:lang w:val="fr-LU" w:eastAsia="fr-LU"/>
        </w:rPr>
        <w:t>Behnisch</w:t>
      </w:r>
      <w:proofErr w:type="spellEnd"/>
      <w:r w:rsidRPr="00EC0B45">
        <w:rPr>
          <w:rFonts w:ascii="Arial" w:eastAsia="Times New Roman" w:hAnsi="Arial" w:cs="Arial"/>
          <w:sz w:val="20"/>
          <w:szCs w:val="20"/>
          <w:lang w:val="fr-LU" w:eastAsia="fr-LU"/>
        </w:rPr>
        <w:t xml:space="preserve"> a conçu un édifice à l’image de cet ensemble, d’une exceptionnelle diversité.</w:t>
      </w:r>
      <w:r w:rsidR="00A61049" w:rsidRPr="00A61049">
        <w:rPr>
          <w:rFonts w:ascii="Arial" w:hAnsi="Arial" w:cs="Arial"/>
          <w:color w:val="4D5156"/>
          <w:sz w:val="21"/>
          <w:szCs w:val="21"/>
          <w:shd w:val="clear" w:color="auto" w:fill="FFFFFF"/>
        </w:rPr>
        <w:t xml:space="preserve"> </w:t>
      </w:r>
      <w:r w:rsidR="00A61049" w:rsidRPr="00A61049">
        <w:rPr>
          <w:rFonts w:ascii="Arial" w:eastAsia="Times New Roman" w:hAnsi="Arial" w:cs="Arial"/>
          <w:sz w:val="20"/>
          <w:szCs w:val="20"/>
          <w:lang w:val="fr-LU" w:eastAsia="fr-LU"/>
        </w:rPr>
        <w:t xml:space="preserve">Buchheim est également l'auteur du best-seller </w:t>
      </w:r>
      <w:r w:rsidR="00A61049">
        <w:rPr>
          <w:rFonts w:ascii="Arial" w:eastAsia="Times New Roman" w:hAnsi="Arial" w:cs="Arial"/>
          <w:sz w:val="20"/>
          <w:szCs w:val="20"/>
          <w:lang w:val="fr-LU" w:eastAsia="fr-LU"/>
        </w:rPr>
        <w:t>« </w:t>
      </w:r>
      <w:r w:rsidR="00A61049" w:rsidRPr="00A61049">
        <w:rPr>
          <w:rFonts w:ascii="Arial" w:eastAsia="Times New Roman" w:hAnsi="Arial" w:cs="Arial"/>
          <w:sz w:val="20"/>
          <w:szCs w:val="20"/>
          <w:lang w:val="fr-LU" w:eastAsia="fr-LU"/>
        </w:rPr>
        <w:t>Das Boot</w:t>
      </w:r>
      <w:r w:rsidR="00A61049">
        <w:rPr>
          <w:rFonts w:ascii="Arial" w:eastAsia="Times New Roman" w:hAnsi="Arial" w:cs="Arial"/>
          <w:sz w:val="20"/>
          <w:szCs w:val="20"/>
          <w:lang w:val="fr-LU" w:eastAsia="fr-LU"/>
        </w:rPr>
        <w:t> »</w:t>
      </w:r>
      <w:r w:rsidR="00A61049" w:rsidRPr="00A61049">
        <w:rPr>
          <w:rFonts w:ascii="Arial" w:eastAsia="Times New Roman" w:hAnsi="Arial" w:cs="Arial"/>
          <w:sz w:val="20"/>
          <w:szCs w:val="20"/>
          <w:lang w:val="fr-LU" w:eastAsia="fr-LU"/>
        </w:rPr>
        <w:t>.</w:t>
      </w:r>
      <w:r w:rsidRPr="00EC0B45">
        <w:rPr>
          <w:rFonts w:ascii="Arial" w:eastAsia="Times New Roman" w:hAnsi="Arial" w:cs="Arial"/>
          <w:sz w:val="20"/>
          <w:szCs w:val="20"/>
          <w:lang w:val="fr-LU" w:eastAsia="fr-LU"/>
        </w:rPr>
        <w:t xml:space="preserve"> Dans les salles Nord sont exposés les peintures, aquarelles, dessins et estampes des peintres expressionnistes, qui constituent le noyau de la collection.</w:t>
      </w:r>
      <w:r w:rsidR="0083658F">
        <w:rPr>
          <w:rFonts w:ascii="Arial" w:eastAsia="Times New Roman" w:hAnsi="Arial" w:cs="Arial"/>
          <w:sz w:val="20"/>
          <w:szCs w:val="20"/>
          <w:lang w:val="fr-LU" w:eastAsia="fr-LU"/>
        </w:rPr>
        <w:t xml:space="preserve"> </w:t>
      </w:r>
      <w:r w:rsidRPr="00EC0B45">
        <w:rPr>
          <w:rFonts w:ascii="Arial" w:eastAsia="Times New Roman" w:hAnsi="Arial" w:cs="Arial"/>
          <w:sz w:val="20"/>
          <w:szCs w:val="20"/>
          <w:lang w:val="fr-LU" w:eastAsia="fr-LU"/>
        </w:rPr>
        <w:t>Les salles plus intimes situées dans les étages des deux ”tours“ sont dédiées aux collections d’art populaire et d’ethnographie, ainsi qu’aux travaux de Buchheim lui-même. Le point focal de la construction est un toit en terrasse qui se prolonge sur quelque douze mètres au-dessus du lac.</w:t>
      </w:r>
      <w:r w:rsidR="00C44B80" w:rsidRPr="00C44B80">
        <w:rPr>
          <w:rFonts w:ascii="Arial" w:eastAsia="Times New Roman" w:hAnsi="Arial" w:cs="Arial"/>
          <w:sz w:val="20"/>
          <w:szCs w:val="20"/>
          <w:lang w:val="fr-LU" w:eastAsia="fr-LU"/>
        </w:rPr>
        <w:t xml:space="preserve"> </w:t>
      </w:r>
      <w:r w:rsidR="00C44B80" w:rsidRPr="00EC0B45">
        <w:rPr>
          <w:rFonts w:ascii="Arial" w:eastAsia="Times New Roman" w:hAnsi="Arial" w:cs="Arial"/>
          <w:sz w:val="20"/>
          <w:szCs w:val="20"/>
          <w:lang w:val="fr-LU" w:eastAsia="fr-LU"/>
        </w:rPr>
        <w:t xml:space="preserve">Depuis ce site privilégié, on jouit par temps clair d’une vue dégagée sur la ville de </w:t>
      </w:r>
      <w:proofErr w:type="spellStart"/>
      <w:r w:rsidR="00C44B80" w:rsidRPr="00EC0B45">
        <w:rPr>
          <w:rFonts w:ascii="Arial" w:eastAsia="Times New Roman" w:hAnsi="Arial" w:cs="Arial"/>
          <w:sz w:val="20"/>
          <w:szCs w:val="20"/>
          <w:lang w:val="fr-LU" w:eastAsia="fr-LU"/>
        </w:rPr>
        <w:t>Starnberg</w:t>
      </w:r>
      <w:proofErr w:type="spellEnd"/>
      <w:r w:rsidR="00C44B80" w:rsidRPr="00EC0B45">
        <w:rPr>
          <w:rFonts w:ascii="Arial" w:eastAsia="Times New Roman" w:hAnsi="Arial" w:cs="Arial"/>
          <w:sz w:val="20"/>
          <w:szCs w:val="20"/>
          <w:lang w:val="fr-LU" w:eastAsia="fr-LU"/>
        </w:rPr>
        <w:t xml:space="preserve"> et la chaîne alpine.</w:t>
      </w:r>
    </w:p>
    <w:p w14:paraId="56EC13BA" w14:textId="77777777" w:rsidR="00326D2E" w:rsidRDefault="00326D2E" w:rsidP="0093155D">
      <w:pPr>
        <w:suppressAutoHyphens/>
        <w:spacing w:after="0" w:line="240" w:lineRule="auto"/>
        <w:ind w:left="340" w:right="57"/>
        <w:jc w:val="both"/>
        <w:rPr>
          <w:rFonts w:ascii="Arial" w:eastAsia="Times New Roman" w:hAnsi="Arial" w:cs="Arial"/>
          <w:sz w:val="20"/>
          <w:szCs w:val="20"/>
          <w:lang w:val="fr-LU" w:eastAsia="fr-LU"/>
        </w:rPr>
      </w:pPr>
    </w:p>
    <w:p w14:paraId="38C737AA" w14:textId="75C4EC59" w:rsidR="001D65C3" w:rsidRDefault="001D65C3" w:rsidP="00326D2E">
      <w:pPr>
        <w:suppressAutoHyphens/>
        <w:spacing w:after="0" w:line="240" w:lineRule="auto"/>
        <w:ind w:left="340" w:right="57"/>
        <w:jc w:val="center"/>
        <w:rPr>
          <w:rFonts w:ascii="Arial" w:eastAsia="Times New Roman" w:hAnsi="Arial" w:cs="Arial"/>
          <w:sz w:val="20"/>
          <w:szCs w:val="20"/>
          <w:lang w:val="fr-LU" w:eastAsia="fr-LU"/>
        </w:rPr>
      </w:pPr>
    </w:p>
    <w:p w14:paraId="170B517B" w14:textId="6C6D0686" w:rsidR="00C44B80" w:rsidRDefault="00C44B80" w:rsidP="00C44B80">
      <w:pPr>
        <w:suppressAutoHyphens/>
        <w:spacing w:after="0"/>
        <w:ind w:left="340" w:right="57"/>
        <w:jc w:val="center"/>
        <w:rPr>
          <w:rFonts w:ascii="Arial" w:eastAsia="Times New Roman" w:hAnsi="Arial" w:cs="Arial"/>
          <w:sz w:val="20"/>
          <w:szCs w:val="20"/>
          <w:lang w:val="fr-LU" w:eastAsia="fr-LU"/>
        </w:rPr>
      </w:pPr>
    </w:p>
    <w:p w14:paraId="794B64F7" w14:textId="77777777" w:rsidR="00C44B80" w:rsidRDefault="00C44B80" w:rsidP="00C44B80">
      <w:pPr>
        <w:suppressAutoHyphens/>
        <w:spacing w:after="0"/>
        <w:ind w:left="340" w:right="57"/>
        <w:jc w:val="both"/>
        <w:rPr>
          <w:rFonts w:ascii="Arial" w:eastAsia="Times New Roman" w:hAnsi="Arial" w:cs="Arial"/>
          <w:sz w:val="20"/>
          <w:szCs w:val="20"/>
          <w:lang w:val="fr-LU" w:eastAsia="fr-LU"/>
        </w:rPr>
      </w:pPr>
    </w:p>
    <w:p w14:paraId="75A1651B" w14:textId="149BB060" w:rsidR="00EC0B45" w:rsidRDefault="00EC0B45" w:rsidP="0093155D">
      <w:pPr>
        <w:suppressAutoHyphens/>
        <w:spacing w:after="0" w:line="240" w:lineRule="auto"/>
        <w:ind w:left="340" w:right="57"/>
        <w:jc w:val="both"/>
        <w:rPr>
          <w:rFonts w:ascii="Arial" w:eastAsia="Times New Roman" w:hAnsi="Arial" w:cs="Arial"/>
          <w:sz w:val="20"/>
          <w:szCs w:val="20"/>
          <w:lang w:val="fr-LU" w:eastAsia="fr-LU"/>
        </w:rPr>
      </w:pPr>
      <w:r w:rsidRPr="00EC0B45">
        <w:rPr>
          <w:rFonts w:ascii="Arial" w:eastAsia="Times New Roman" w:hAnsi="Arial" w:cs="Arial"/>
          <w:sz w:val="20"/>
          <w:szCs w:val="20"/>
          <w:lang w:val="fr-LU" w:eastAsia="fr-LU"/>
        </w:rPr>
        <w:t xml:space="preserve">Le noyau de la collection est constitué par les tableaux de Kirchner, Heckel, </w:t>
      </w:r>
      <w:proofErr w:type="spellStart"/>
      <w:r w:rsidRPr="00EC0B45">
        <w:rPr>
          <w:rFonts w:ascii="Arial" w:eastAsia="Times New Roman" w:hAnsi="Arial" w:cs="Arial"/>
          <w:sz w:val="20"/>
          <w:szCs w:val="20"/>
          <w:lang w:val="fr-LU" w:eastAsia="fr-LU"/>
        </w:rPr>
        <w:t>Schmidt-Rottluf</w:t>
      </w:r>
      <w:proofErr w:type="spellEnd"/>
      <w:r w:rsidRPr="00EC0B45">
        <w:rPr>
          <w:rFonts w:ascii="Arial" w:eastAsia="Times New Roman" w:hAnsi="Arial" w:cs="Arial"/>
          <w:sz w:val="20"/>
          <w:szCs w:val="20"/>
          <w:lang w:val="fr-LU" w:eastAsia="fr-LU"/>
        </w:rPr>
        <w:t xml:space="preserve"> et Pechstein, auxquels sont provisoirement rattachées les œuvres de Nolde et Mueller, qui appartenaient temporairement à </w:t>
      </w:r>
      <w:r>
        <w:rPr>
          <w:rFonts w:ascii="Arial" w:eastAsia="Times New Roman" w:hAnsi="Arial" w:cs="Arial"/>
          <w:sz w:val="20"/>
          <w:szCs w:val="20"/>
          <w:lang w:val="fr-LU" w:eastAsia="fr-LU"/>
        </w:rPr>
        <w:t>« </w:t>
      </w:r>
      <w:r w:rsidRPr="00EC0B45">
        <w:rPr>
          <w:rFonts w:ascii="Arial" w:eastAsia="Times New Roman" w:hAnsi="Arial" w:cs="Arial"/>
          <w:sz w:val="20"/>
          <w:szCs w:val="20"/>
          <w:lang w:val="fr-LU" w:eastAsia="fr-LU"/>
        </w:rPr>
        <w:t>Die Brücke</w:t>
      </w:r>
      <w:r>
        <w:rPr>
          <w:rFonts w:ascii="Arial" w:eastAsia="Times New Roman" w:hAnsi="Arial" w:cs="Arial"/>
          <w:sz w:val="20"/>
          <w:szCs w:val="20"/>
          <w:lang w:val="fr-LU" w:eastAsia="fr-LU"/>
        </w:rPr>
        <w:t> »</w:t>
      </w:r>
      <w:r w:rsidRPr="00EC0B45">
        <w:rPr>
          <w:rFonts w:ascii="Arial" w:eastAsia="Times New Roman" w:hAnsi="Arial" w:cs="Arial"/>
          <w:sz w:val="20"/>
          <w:szCs w:val="20"/>
          <w:lang w:val="fr-LU" w:eastAsia="fr-LU"/>
        </w:rPr>
        <w:t xml:space="preserve"> (1905-1913). Tous ces artistes ont cherché – par l’économie des moyens, l’audace des formes stylisées, la monumentalité des aplats d’un chromatisme violent – à pousser jusqu’en ses limites extrêmes l’expression du médium pictural. A cette époque, les jeunes artistes – insurgés contre l’art officiel de l’ère wilhelmienne – voulaient </w:t>
      </w:r>
      <w:r w:rsidRPr="00EC0B45">
        <w:rPr>
          <w:rFonts w:ascii="Arial" w:eastAsia="Times New Roman" w:hAnsi="Arial" w:cs="Arial"/>
          <w:sz w:val="20"/>
          <w:szCs w:val="20"/>
          <w:lang w:val="fr-LU" w:eastAsia="fr-LU"/>
        </w:rPr>
        <w:lastRenderedPageBreak/>
        <w:t xml:space="preserve">restituer en peinture l’immédiateté et l’authenticité de leurs pulsions créatrices. Ces œuvres, qui comptent désormais parmi les classiques du </w:t>
      </w:r>
      <w:r>
        <w:rPr>
          <w:rFonts w:ascii="Arial" w:eastAsia="Times New Roman" w:hAnsi="Arial" w:cs="Arial"/>
          <w:sz w:val="20"/>
          <w:szCs w:val="20"/>
          <w:lang w:val="fr-LU" w:eastAsia="fr-LU"/>
        </w:rPr>
        <w:t>2</w:t>
      </w:r>
      <w:r w:rsidRPr="00EC0B45">
        <w:rPr>
          <w:rFonts w:ascii="Arial" w:eastAsia="Times New Roman" w:hAnsi="Arial" w:cs="Arial"/>
          <w:sz w:val="20"/>
          <w:szCs w:val="20"/>
          <w:vertAlign w:val="superscript"/>
          <w:lang w:val="fr-LU" w:eastAsia="fr-LU"/>
        </w:rPr>
        <w:t>ème</w:t>
      </w:r>
      <w:r>
        <w:rPr>
          <w:rFonts w:ascii="Arial" w:eastAsia="Times New Roman" w:hAnsi="Arial" w:cs="Arial"/>
          <w:sz w:val="20"/>
          <w:szCs w:val="20"/>
          <w:lang w:val="fr-LU" w:eastAsia="fr-LU"/>
        </w:rPr>
        <w:t xml:space="preserve"> </w:t>
      </w:r>
      <w:r w:rsidRPr="00EC0B45">
        <w:rPr>
          <w:rFonts w:ascii="Arial" w:eastAsia="Times New Roman" w:hAnsi="Arial" w:cs="Arial"/>
          <w:sz w:val="20"/>
          <w:szCs w:val="20"/>
          <w:lang w:val="fr-LU" w:eastAsia="fr-LU"/>
        </w:rPr>
        <w:t>siècle, marquaient alors, en Allemagne, l’aube du Moderne.</w:t>
      </w:r>
    </w:p>
    <w:p w14:paraId="7B7ED6E0" w14:textId="77777777" w:rsidR="00D10ACF" w:rsidRDefault="00D10ACF" w:rsidP="001F3BC7">
      <w:pPr>
        <w:suppressAutoHyphens/>
        <w:spacing w:after="0"/>
        <w:ind w:left="340" w:right="57"/>
        <w:jc w:val="both"/>
        <w:rPr>
          <w:rFonts w:ascii="Arial" w:eastAsia="Times New Roman" w:hAnsi="Arial" w:cs="Arial"/>
          <w:sz w:val="20"/>
          <w:szCs w:val="20"/>
          <w:lang w:val="fr-LU" w:eastAsia="fr-LU"/>
        </w:rPr>
      </w:pPr>
    </w:p>
    <w:p w14:paraId="47A8AB14" w14:textId="4363AAA3" w:rsidR="00EC0B45" w:rsidRDefault="00D10ACF" w:rsidP="0096798E">
      <w:pPr>
        <w:suppressAutoHyphens/>
        <w:spacing w:after="0"/>
        <w:ind w:left="340" w:right="57"/>
        <w:jc w:val="center"/>
        <w:rPr>
          <w:rFonts w:ascii="Arial" w:eastAsia="Times New Roman" w:hAnsi="Arial" w:cs="Arial"/>
          <w:sz w:val="20"/>
          <w:szCs w:val="20"/>
          <w:lang w:val="fr-LU" w:eastAsia="fr-LU"/>
        </w:rPr>
      </w:pPr>
      <w:r>
        <w:rPr>
          <w:rFonts w:eastAsia="Times New Roman"/>
          <w:noProof/>
          <w:lang w:eastAsia="fr-BE"/>
        </w:rPr>
        <w:drawing>
          <wp:inline distT="0" distB="0" distL="0" distR="0" wp14:anchorId="5F62D15F" wp14:editId="53D1272B">
            <wp:extent cx="1939044" cy="2586469"/>
            <wp:effectExtent l="0" t="0" r="4445"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950296" cy="2601478"/>
                    </a:xfrm>
                    <a:prstGeom prst="rect">
                      <a:avLst/>
                    </a:prstGeom>
                    <a:noFill/>
                    <a:ln>
                      <a:noFill/>
                    </a:ln>
                  </pic:spPr>
                </pic:pic>
              </a:graphicData>
            </a:graphic>
          </wp:inline>
        </w:drawing>
      </w:r>
      <w:r>
        <w:rPr>
          <w:rFonts w:eastAsia="Times New Roman"/>
          <w:noProof/>
          <w:lang w:eastAsia="fr-BE"/>
        </w:rPr>
        <w:drawing>
          <wp:inline distT="0" distB="0" distL="0" distR="0" wp14:anchorId="6B81A6FF" wp14:editId="48225D47">
            <wp:extent cx="1928835" cy="257285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937453" cy="2584347"/>
                    </a:xfrm>
                    <a:prstGeom prst="rect">
                      <a:avLst/>
                    </a:prstGeom>
                    <a:noFill/>
                    <a:ln>
                      <a:noFill/>
                    </a:ln>
                  </pic:spPr>
                </pic:pic>
              </a:graphicData>
            </a:graphic>
          </wp:inline>
        </w:drawing>
      </w:r>
      <w:r>
        <w:rPr>
          <w:rFonts w:eastAsia="Times New Roman"/>
          <w:noProof/>
          <w:lang w:eastAsia="fr-BE"/>
        </w:rPr>
        <w:drawing>
          <wp:inline distT="0" distB="0" distL="0" distR="0" wp14:anchorId="45822580" wp14:editId="4E35984F">
            <wp:extent cx="1906270" cy="2586998"/>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918894" cy="2604130"/>
                    </a:xfrm>
                    <a:prstGeom prst="rect">
                      <a:avLst/>
                    </a:prstGeom>
                    <a:noFill/>
                    <a:ln>
                      <a:noFill/>
                    </a:ln>
                  </pic:spPr>
                </pic:pic>
              </a:graphicData>
            </a:graphic>
          </wp:inline>
        </w:drawing>
      </w:r>
    </w:p>
    <w:p w14:paraId="366CC689" w14:textId="713F4C4E" w:rsidR="00D10ACF" w:rsidRDefault="00D10ACF" w:rsidP="00D10ACF">
      <w:pPr>
        <w:suppressAutoHyphens/>
        <w:spacing w:after="0"/>
        <w:ind w:left="340" w:right="57"/>
        <w:jc w:val="center"/>
        <w:rPr>
          <w:rFonts w:ascii="Arial" w:eastAsia="Times New Roman" w:hAnsi="Arial" w:cs="Arial"/>
          <w:sz w:val="20"/>
          <w:szCs w:val="20"/>
          <w:lang w:val="fr-LU" w:eastAsia="fr-LU"/>
        </w:rPr>
      </w:pPr>
    </w:p>
    <w:p w14:paraId="72B1A16C" w14:textId="4B471B72" w:rsidR="009B35F2" w:rsidRDefault="00D10ACF" w:rsidP="001D65C3">
      <w:pPr>
        <w:suppressAutoHyphens/>
        <w:spacing w:after="0" w:line="240" w:lineRule="auto"/>
        <w:ind w:left="340" w:right="57"/>
        <w:jc w:val="both"/>
        <w:rPr>
          <w:rFonts w:ascii="Arial" w:eastAsia="Times New Roman" w:hAnsi="Arial" w:cs="Arial"/>
          <w:sz w:val="20"/>
          <w:szCs w:val="20"/>
          <w:lang w:val="fr-LU" w:eastAsia="fr-LU"/>
        </w:rPr>
      </w:pPr>
      <w:r w:rsidRPr="00D10ACF">
        <w:rPr>
          <w:rFonts w:ascii="Arial" w:eastAsia="Times New Roman" w:hAnsi="Arial" w:cs="Arial"/>
          <w:sz w:val="20"/>
          <w:szCs w:val="20"/>
          <w:lang w:val="fr-LU" w:eastAsia="fr-LU"/>
        </w:rPr>
        <w:t xml:space="preserve">A l’issue de cette visite, nous </w:t>
      </w:r>
      <w:r w:rsidR="0083658F">
        <w:rPr>
          <w:rFonts w:ascii="Arial" w:eastAsia="Times New Roman" w:hAnsi="Arial" w:cs="Arial"/>
          <w:sz w:val="20"/>
          <w:szCs w:val="20"/>
          <w:lang w:val="fr-LU" w:eastAsia="fr-LU"/>
        </w:rPr>
        <w:t xml:space="preserve">avons été transportés en bus </w:t>
      </w:r>
      <w:r w:rsidRPr="00D10ACF">
        <w:rPr>
          <w:rFonts w:ascii="Arial" w:eastAsia="Times New Roman" w:hAnsi="Arial" w:cs="Arial"/>
          <w:sz w:val="20"/>
          <w:szCs w:val="20"/>
          <w:lang w:val="fr-LU" w:eastAsia="fr-LU"/>
        </w:rPr>
        <w:t>à Murnau</w:t>
      </w:r>
      <w:r>
        <w:rPr>
          <w:rFonts w:ascii="Arial" w:eastAsia="Times New Roman" w:hAnsi="Arial" w:cs="Arial"/>
          <w:sz w:val="20"/>
          <w:szCs w:val="20"/>
          <w:lang w:val="fr-LU" w:eastAsia="fr-LU"/>
        </w:rPr>
        <w:t>, pour un dîner commun au sein de notre hôtel.</w:t>
      </w:r>
      <w:r>
        <w:rPr>
          <w:noProof/>
        </w:rPr>
        <w:t xml:space="preserve"> </w:t>
      </w:r>
    </w:p>
    <w:p w14:paraId="4F46991B" w14:textId="626C880F" w:rsidR="00B34561" w:rsidRDefault="00B34561" w:rsidP="001D65C3">
      <w:pPr>
        <w:suppressAutoHyphens/>
        <w:spacing w:after="0" w:line="240" w:lineRule="auto"/>
        <w:ind w:left="340" w:right="57"/>
        <w:jc w:val="both"/>
        <w:rPr>
          <w:rFonts w:ascii="Arial" w:eastAsia="Times New Roman" w:hAnsi="Arial" w:cs="Arial"/>
          <w:sz w:val="20"/>
          <w:szCs w:val="20"/>
          <w:lang w:val="fr-LU" w:eastAsia="fr-LU"/>
        </w:rPr>
      </w:pPr>
    </w:p>
    <w:p w14:paraId="28551252" w14:textId="31D5887C" w:rsidR="007A230E" w:rsidRDefault="007A230E" w:rsidP="001D65C3">
      <w:pPr>
        <w:suppressAutoHyphens/>
        <w:spacing w:after="0" w:line="240" w:lineRule="auto"/>
        <w:ind w:left="340" w:right="57"/>
        <w:jc w:val="both"/>
        <w:rPr>
          <w:rFonts w:ascii="Arial" w:eastAsia="Times New Roman" w:hAnsi="Arial" w:cs="Arial"/>
          <w:b/>
          <w:i/>
          <w:szCs w:val="24"/>
          <w:lang w:val="fr-LU" w:eastAsia="fr-LU"/>
        </w:rPr>
      </w:pPr>
      <w:r>
        <w:rPr>
          <w:rFonts w:ascii="Arial" w:eastAsia="Times New Roman" w:hAnsi="Arial" w:cs="Arial"/>
          <w:b/>
          <w:i/>
          <w:szCs w:val="24"/>
          <w:lang w:val="fr-LU" w:eastAsia="fr-LU"/>
        </w:rPr>
        <w:t>Same</w:t>
      </w:r>
      <w:r w:rsidRPr="00CD0DB4">
        <w:rPr>
          <w:rFonts w:ascii="Arial" w:eastAsia="Times New Roman" w:hAnsi="Arial" w:cs="Arial"/>
          <w:b/>
          <w:i/>
          <w:szCs w:val="24"/>
          <w:lang w:val="fr-LU" w:eastAsia="fr-LU"/>
        </w:rPr>
        <w:t>di</w:t>
      </w:r>
      <w:r w:rsidR="00BB2F52">
        <w:rPr>
          <w:rFonts w:ascii="Arial" w:eastAsia="Times New Roman" w:hAnsi="Arial" w:cs="Arial"/>
          <w:b/>
          <w:i/>
          <w:szCs w:val="24"/>
          <w:lang w:val="fr-LU" w:eastAsia="fr-LU"/>
        </w:rPr>
        <w:t>,</w:t>
      </w:r>
      <w:r w:rsidRPr="00CD0DB4">
        <w:rPr>
          <w:rFonts w:ascii="Arial" w:eastAsia="Times New Roman" w:hAnsi="Arial" w:cs="Arial"/>
          <w:b/>
          <w:i/>
          <w:szCs w:val="24"/>
          <w:lang w:val="fr-LU" w:eastAsia="fr-LU"/>
        </w:rPr>
        <w:t xml:space="preserve"> </w:t>
      </w:r>
      <w:r w:rsidR="00D10ACF">
        <w:rPr>
          <w:rFonts w:ascii="Arial" w:eastAsia="Times New Roman" w:hAnsi="Arial" w:cs="Arial"/>
          <w:b/>
          <w:i/>
          <w:szCs w:val="24"/>
          <w:lang w:val="fr-LU" w:eastAsia="fr-LU"/>
        </w:rPr>
        <w:t>mai 20 2023</w:t>
      </w:r>
      <w:r w:rsidRPr="00CD0DB4">
        <w:rPr>
          <w:rFonts w:ascii="Arial" w:eastAsia="Times New Roman" w:hAnsi="Arial" w:cs="Arial"/>
          <w:b/>
          <w:i/>
          <w:szCs w:val="24"/>
          <w:lang w:val="fr-LU" w:eastAsia="fr-LU"/>
        </w:rPr>
        <w:t xml:space="preserve"> –</w:t>
      </w:r>
      <w:r>
        <w:rPr>
          <w:rFonts w:ascii="Arial" w:eastAsia="Times New Roman" w:hAnsi="Arial" w:cs="Arial"/>
          <w:b/>
          <w:i/>
          <w:szCs w:val="24"/>
          <w:lang w:val="fr-LU" w:eastAsia="fr-LU"/>
        </w:rPr>
        <w:t xml:space="preserve"> </w:t>
      </w:r>
      <w:r w:rsidR="00D10ACF">
        <w:rPr>
          <w:rFonts w:ascii="Arial" w:eastAsia="Times New Roman" w:hAnsi="Arial" w:cs="Arial"/>
          <w:b/>
          <w:i/>
          <w:szCs w:val="24"/>
          <w:lang w:val="fr-LU" w:eastAsia="fr-LU"/>
        </w:rPr>
        <w:t>Murnau</w:t>
      </w:r>
    </w:p>
    <w:p w14:paraId="0B827CA2" w14:textId="77777777" w:rsidR="0096798E" w:rsidRDefault="0096798E" w:rsidP="001D65C3">
      <w:pPr>
        <w:suppressAutoHyphens/>
        <w:spacing w:after="0" w:line="240" w:lineRule="auto"/>
        <w:ind w:left="340" w:right="57"/>
        <w:jc w:val="both"/>
        <w:rPr>
          <w:rFonts w:ascii="Arial" w:eastAsia="Times New Roman" w:hAnsi="Arial" w:cs="Arial"/>
          <w:sz w:val="20"/>
          <w:szCs w:val="20"/>
          <w:lang w:val="fr-LU" w:eastAsia="fr-LU"/>
        </w:rPr>
      </w:pPr>
    </w:p>
    <w:p w14:paraId="3CE7589A" w14:textId="5436CB05" w:rsidR="00661D7A" w:rsidRDefault="0096798E" w:rsidP="001D65C3">
      <w:pPr>
        <w:suppressAutoHyphens/>
        <w:spacing w:after="0" w:line="240" w:lineRule="auto"/>
        <w:ind w:left="340" w:right="57"/>
        <w:jc w:val="both"/>
        <w:rPr>
          <w:rFonts w:ascii="Arial" w:eastAsia="Times New Roman" w:hAnsi="Arial" w:cs="Arial"/>
          <w:sz w:val="20"/>
          <w:szCs w:val="20"/>
          <w:lang w:val="fr-LU" w:eastAsia="fr-LU"/>
        </w:rPr>
      </w:pPr>
      <w:r>
        <w:rPr>
          <w:rFonts w:ascii="Arial" w:eastAsia="Times New Roman" w:hAnsi="Arial" w:cs="Arial"/>
          <w:sz w:val="20"/>
          <w:szCs w:val="20"/>
          <w:lang w:val="fr-LU" w:eastAsia="fr-LU"/>
        </w:rPr>
        <w:t>Après une bonne nuit de sommeil et un petit déjeuner traditionnel, où nous avons pu déguster la fameuse « </w:t>
      </w:r>
      <w:proofErr w:type="spellStart"/>
      <w:r>
        <w:rPr>
          <w:rFonts w:ascii="Arial" w:eastAsia="Times New Roman" w:hAnsi="Arial" w:cs="Arial"/>
          <w:sz w:val="20"/>
          <w:szCs w:val="20"/>
          <w:lang w:val="fr-LU" w:eastAsia="fr-LU"/>
        </w:rPr>
        <w:t>Weisswurst</w:t>
      </w:r>
      <w:proofErr w:type="spellEnd"/>
      <w:r>
        <w:rPr>
          <w:rFonts w:ascii="Arial" w:eastAsia="Times New Roman" w:hAnsi="Arial" w:cs="Arial"/>
          <w:sz w:val="20"/>
          <w:szCs w:val="20"/>
          <w:lang w:val="fr-LU" w:eastAsia="fr-LU"/>
        </w:rPr>
        <w:t xml:space="preserve"> mit Bretzel », nous</w:t>
      </w:r>
      <w:r w:rsidR="0083658F">
        <w:rPr>
          <w:rFonts w:ascii="Arial" w:eastAsia="Times New Roman" w:hAnsi="Arial" w:cs="Arial"/>
          <w:sz w:val="20"/>
          <w:szCs w:val="20"/>
          <w:lang w:val="fr-LU" w:eastAsia="fr-LU"/>
        </w:rPr>
        <w:t xml:space="preserve"> avons </w:t>
      </w:r>
      <w:r>
        <w:rPr>
          <w:rFonts w:ascii="Arial" w:eastAsia="Times New Roman" w:hAnsi="Arial" w:cs="Arial"/>
          <w:sz w:val="20"/>
          <w:szCs w:val="20"/>
          <w:lang w:val="fr-LU" w:eastAsia="fr-LU"/>
        </w:rPr>
        <w:t>rencontr</w:t>
      </w:r>
      <w:r w:rsidR="0083658F">
        <w:rPr>
          <w:rFonts w:ascii="Arial" w:eastAsia="Times New Roman" w:hAnsi="Arial" w:cs="Arial"/>
          <w:sz w:val="20"/>
          <w:szCs w:val="20"/>
          <w:lang w:val="fr-LU" w:eastAsia="fr-LU"/>
        </w:rPr>
        <w:t>é</w:t>
      </w:r>
      <w:r w:rsidR="009D10C8">
        <w:rPr>
          <w:rFonts w:ascii="Arial" w:eastAsia="Times New Roman" w:hAnsi="Arial" w:cs="Arial"/>
          <w:sz w:val="20"/>
          <w:szCs w:val="20"/>
          <w:lang w:val="fr-LU" w:eastAsia="fr-LU"/>
        </w:rPr>
        <w:t xml:space="preserve"> not</w:t>
      </w:r>
      <w:r>
        <w:rPr>
          <w:rFonts w:ascii="Arial" w:eastAsia="Times New Roman" w:hAnsi="Arial" w:cs="Arial"/>
          <w:sz w:val="20"/>
          <w:szCs w:val="20"/>
          <w:lang w:val="fr-LU" w:eastAsia="fr-LU"/>
        </w:rPr>
        <w:t>r</w:t>
      </w:r>
      <w:r w:rsidR="009D10C8">
        <w:rPr>
          <w:rFonts w:ascii="Arial" w:eastAsia="Times New Roman" w:hAnsi="Arial" w:cs="Arial"/>
          <w:sz w:val="20"/>
          <w:szCs w:val="20"/>
          <w:lang w:val="fr-LU" w:eastAsia="fr-LU"/>
        </w:rPr>
        <w:t xml:space="preserve">e guide </w:t>
      </w:r>
      <w:r>
        <w:rPr>
          <w:rFonts w:ascii="Arial" w:eastAsia="Times New Roman" w:hAnsi="Arial" w:cs="Arial"/>
          <w:sz w:val="20"/>
          <w:szCs w:val="20"/>
          <w:lang w:val="fr-LU" w:eastAsia="fr-LU"/>
        </w:rPr>
        <w:t xml:space="preserve">Franziska, </w:t>
      </w:r>
      <w:r w:rsidR="009D10C8">
        <w:rPr>
          <w:rFonts w:ascii="Arial" w:eastAsia="Times New Roman" w:hAnsi="Arial" w:cs="Arial"/>
          <w:sz w:val="20"/>
          <w:szCs w:val="20"/>
          <w:lang w:val="fr-LU" w:eastAsia="fr-LU"/>
        </w:rPr>
        <w:t xml:space="preserve">pour la découverte à </w:t>
      </w:r>
      <w:r>
        <w:rPr>
          <w:rFonts w:ascii="Arial" w:eastAsia="Times New Roman" w:hAnsi="Arial" w:cs="Arial"/>
          <w:sz w:val="20"/>
          <w:szCs w:val="20"/>
          <w:lang w:val="fr-LU" w:eastAsia="fr-LU"/>
        </w:rPr>
        <w:t>pied</w:t>
      </w:r>
      <w:r w:rsidR="009D10C8">
        <w:rPr>
          <w:rFonts w:ascii="Arial" w:eastAsia="Times New Roman" w:hAnsi="Arial" w:cs="Arial"/>
          <w:sz w:val="20"/>
          <w:szCs w:val="20"/>
          <w:lang w:val="fr-LU" w:eastAsia="fr-LU"/>
        </w:rPr>
        <w:t xml:space="preserve"> de </w:t>
      </w:r>
      <w:r w:rsidR="009D10C8" w:rsidRPr="00544DBE">
        <w:rPr>
          <w:rFonts w:ascii="Arial" w:eastAsia="Times New Roman" w:hAnsi="Arial" w:cs="Arial"/>
          <w:b/>
          <w:sz w:val="20"/>
          <w:szCs w:val="20"/>
          <w:lang w:val="fr-LU" w:eastAsia="fr-LU"/>
        </w:rPr>
        <w:t xml:space="preserve">la vielle ville de </w:t>
      </w:r>
      <w:r>
        <w:rPr>
          <w:rFonts w:ascii="Arial" w:eastAsia="Times New Roman" w:hAnsi="Arial" w:cs="Arial"/>
          <w:b/>
          <w:sz w:val="20"/>
          <w:szCs w:val="20"/>
          <w:lang w:val="fr-LU" w:eastAsia="fr-LU"/>
        </w:rPr>
        <w:t>Murnau</w:t>
      </w:r>
      <w:r w:rsidR="009D10C8">
        <w:rPr>
          <w:rFonts w:ascii="Arial" w:eastAsia="Times New Roman" w:hAnsi="Arial" w:cs="Arial"/>
          <w:sz w:val="20"/>
          <w:szCs w:val="20"/>
          <w:lang w:val="fr-LU" w:eastAsia="fr-LU"/>
        </w:rPr>
        <w:t xml:space="preserve">. </w:t>
      </w:r>
      <w:r w:rsidR="00544DBE">
        <w:rPr>
          <w:rFonts w:ascii="Arial" w:eastAsia="Times New Roman" w:hAnsi="Arial" w:cs="Arial"/>
          <w:sz w:val="20"/>
          <w:szCs w:val="20"/>
          <w:lang w:val="fr-LU" w:eastAsia="fr-LU"/>
        </w:rPr>
        <w:t xml:space="preserve">Cette promenade </w:t>
      </w:r>
      <w:r>
        <w:rPr>
          <w:rFonts w:ascii="Arial" w:eastAsia="Times New Roman" w:hAnsi="Arial" w:cs="Arial"/>
          <w:sz w:val="20"/>
          <w:szCs w:val="20"/>
          <w:lang w:val="fr-LU" w:eastAsia="fr-LU"/>
        </w:rPr>
        <w:t xml:space="preserve">nous </w:t>
      </w:r>
      <w:r w:rsidR="0083658F">
        <w:rPr>
          <w:rFonts w:ascii="Arial" w:eastAsia="Times New Roman" w:hAnsi="Arial" w:cs="Arial"/>
          <w:sz w:val="20"/>
          <w:szCs w:val="20"/>
          <w:lang w:val="fr-LU" w:eastAsia="fr-LU"/>
        </w:rPr>
        <w:t>a tout d’abord mené</w:t>
      </w:r>
      <w:r>
        <w:rPr>
          <w:rFonts w:ascii="Arial" w:eastAsia="Times New Roman" w:hAnsi="Arial" w:cs="Arial"/>
          <w:sz w:val="20"/>
          <w:szCs w:val="20"/>
          <w:lang w:val="fr-LU" w:eastAsia="fr-LU"/>
        </w:rPr>
        <w:t xml:space="preserve"> au </w:t>
      </w:r>
      <w:r w:rsidR="008A2B9D" w:rsidRPr="008A2B9D">
        <w:rPr>
          <w:rFonts w:ascii="Arial" w:eastAsia="Times New Roman" w:hAnsi="Arial" w:cs="Arial"/>
          <w:b/>
          <w:bCs/>
          <w:sz w:val="20"/>
          <w:szCs w:val="20"/>
          <w:lang w:val="fr-LU" w:eastAsia="fr-LU"/>
        </w:rPr>
        <w:t>Musée du Château de la ville</w:t>
      </w:r>
      <w:r w:rsidR="008A2B9D">
        <w:rPr>
          <w:rFonts w:ascii="Arial" w:eastAsia="Times New Roman" w:hAnsi="Arial" w:cs="Arial"/>
          <w:sz w:val="20"/>
          <w:szCs w:val="20"/>
          <w:lang w:val="fr-LU" w:eastAsia="fr-LU"/>
        </w:rPr>
        <w:t xml:space="preserve">, qui expose des œuvres intéressantes du groupe du Cavalier Bleu. </w:t>
      </w:r>
      <w:r w:rsidR="009A6590">
        <w:rPr>
          <w:rFonts w:ascii="Arial" w:eastAsia="Times New Roman" w:hAnsi="Arial" w:cs="Arial"/>
          <w:sz w:val="20"/>
          <w:szCs w:val="20"/>
          <w:lang w:val="fr-LU" w:eastAsia="fr-LU"/>
        </w:rPr>
        <w:t xml:space="preserve">Nous </w:t>
      </w:r>
      <w:r w:rsidR="00D138C9">
        <w:rPr>
          <w:rFonts w:ascii="Arial" w:eastAsia="Times New Roman" w:hAnsi="Arial" w:cs="Arial"/>
          <w:sz w:val="20"/>
          <w:szCs w:val="20"/>
          <w:lang w:val="fr-LU" w:eastAsia="fr-LU"/>
        </w:rPr>
        <w:t>nous sommes ensuite dirigés vers</w:t>
      </w:r>
      <w:r w:rsidR="009A6590">
        <w:rPr>
          <w:rFonts w:ascii="Arial" w:eastAsia="Times New Roman" w:hAnsi="Arial" w:cs="Arial"/>
          <w:sz w:val="20"/>
          <w:szCs w:val="20"/>
          <w:lang w:val="fr-LU" w:eastAsia="fr-LU"/>
        </w:rPr>
        <w:t xml:space="preserve"> l</w:t>
      </w:r>
      <w:r w:rsidR="00122198">
        <w:rPr>
          <w:rFonts w:ascii="Arial" w:eastAsia="Times New Roman" w:hAnsi="Arial" w:cs="Arial"/>
          <w:sz w:val="20"/>
          <w:szCs w:val="20"/>
          <w:lang w:val="fr-LU" w:eastAsia="fr-LU"/>
        </w:rPr>
        <w:t>a</w:t>
      </w:r>
      <w:r w:rsidR="009A6590">
        <w:rPr>
          <w:rFonts w:ascii="Arial" w:eastAsia="Times New Roman" w:hAnsi="Arial" w:cs="Arial"/>
          <w:sz w:val="20"/>
          <w:szCs w:val="20"/>
          <w:lang w:val="fr-LU" w:eastAsia="fr-LU"/>
        </w:rPr>
        <w:t xml:space="preserve"> tombe de Gabriele Münter et de son dernier compagnon, Johannes </w:t>
      </w:r>
      <w:proofErr w:type="spellStart"/>
      <w:r w:rsidR="009A6590">
        <w:rPr>
          <w:rFonts w:ascii="Arial" w:eastAsia="Times New Roman" w:hAnsi="Arial" w:cs="Arial"/>
          <w:sz w:val="20"/>
          <w:szCs w:val="20"/>
          <w:lang w:val="fr-LU" w:eastAsia="fr-LU"/>
        </w:rPr>
        <w:t>Eichner</w:t>
      </w:r>
      <w:proofErr w:type="spellEnd"/>
      <w:r w:rsidR="009A6590">
        <w:rPr>
          <w:rFonts w:ascii="Arial" w:eastAsia="Times New Roman" w:hAnsi="Arial" w:cs="Arial"/>
          <w:sz w:val="20"/>
          <w:szCs w:val="20"/>
          <w:lang w:val="fr-LU" w:eastAsia="fr-LU"/>
        </w:rPr>
        <w:t>.</w:t>
      </w:r>
    </w:p>
    <w:p w14:paraId="55174FD0" w14:textId="77777777" w:rsidR="001D65C3" w:rsidRDefault="001D65C3" w:rsidP="001D65C3">
      <w:pPr>
        <w:suppressAutoHyphens/>
        <w:spacing w:after="0" w:line="240" w:lineRule="auto"/>
        <w:ind w:left="340" w:right="57"/>
        <w:jc w:val="both"/>
        <w:rPr>
          <w:rFonts w:ascii="Arial" w:eastAsia="Times New Roman" w:hAnsi="Arial" w:cs="Arial"/>
          <w:sz w:val="20"/>
          <w:szCs w:val="20"/>
          <w:lang w:val="fr-LU" w:eastAsia="fr-LU"/>
        </w:rPr>
      </w:pPr>
    </w:p>
    <w:p w14:paraId="633D5A5C" w14:textId="1EABF83D" w:rsidR="005335C2" w:rsidRDefault="008A2B9D" w:rsidP="009A6590">
      <w:pPr>
        <w:suppressAutoHyphens/>
        <w:spacing w:after="0"/>
        <w:ind w:left="340" w:right="57"/>
        <w:jc w:val="center"/>
        <w:rPr>
          <w:rFonts w:ascii="Arial" w:eastAsia="Times New Roman" w:hAnsi="Arial" w:cs="Arial"/>
          <w:sz w:val="20"/>
          <w:szCs w:val="20"/>
          <w:lang w:val="fr-LU" w:eastAsia="fr-LU"/>
        </w:rPr>
      </w:pPr>
      <w:r>
        <w:rPr>
          <w:rFonts w:ascii="Arial" w:eastAsia="Times New Roman" w:hAnsi="Arial" w:cs="Arial"/>
          <w:noProof/>
          <w:sz w:val="20"/>
          <w:szCs w:val="20"/>
          <w:lang w:eastAsia="fr-BE"/>
        </w:rPr>
        <w:drawing>
          <wp:inline distT="0" distB="0" distL="0" distR="0" wp14:anchorId="2A411E2B" wp14:editId="465EF0D6">
            <wp:extent cx="1662195" cy="201938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rotWithShape="1">
                    <a:blip r:embed="rId23" cstate="print">
                      <a:extLst>
                        <a:ext uri="{28A0092B-C50C-407E-A947-70E740481C1C}">
                          <a14:useLocalDpi xmlns:a14="http://schemas.microsoft.com/office/drawing/2010/main" val="0"/>
                        </a:ext>
                      </a:extLst>
                    </a:blip>
                    <a:srcRect l="24889" t="1464" r="14478" b="325"/>
                    <a:stretch/>
                  </pic:blipFill>
                  <pic:spPr bwMode="auto">
                    <a:xfrm>
                      <a:off x="0" y="0"/>
                      <a:ext cx="1673271" cy="2032838"/>
                    </a:xfrm>
                    <a:prstGeom prst="rect">
                      <a:avLst/>
                    </a:prstGeom>
                    <a:ln>
                      <a:noFill/>
                    </a:ln>
                    <a:extLst>
                      <a:ext uri="{53640926-AAD7-44D8-BBD7-CCE9431645EC}">
                        <a14:shadowObscured xmlns:a14="http://schemas.microsoft.com/office/drawing/2010/main"/>
                      </a:ext>
                    </a:extLst>
                  </pic:spPr>
                </pic:pic>
              </a:graphicData>
            </a:graphic>
          </wp:inline>
        </w:drawing>
      </w:r>
      <w:r w:rsidR="009A6590">
        <w:rPr>
          <w:noProof/>
          <w:lang w:eastAsia="fr-BE"/>
        </w:rPr>
        <w:drawing>
          <wp:inline distT="0" distB="0" distL="0" distR="0" wp14:anchorId="04C5C3F5" wp14:editId="1B306523">
            <wp:extent cx="1390735" cy="2086170"/>
            <wp:effectExtent l="0" t="0" r="0" b="9525"/>
            <wp:docPr id="57" name="Picture 57" descr="En Allemagne, Kandinsky et Münter ont magnifié leur jardin - Le Te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n Allemagne, Kandinsky et Münter ont magnifié leur jardin - Le Temp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6632" cy="2110016"/>
                    </a:xfrm>
                    <a:prstGeom prst="rect">
                      <a:avLst/>
                    </a:prstGeom>
                    <a:noFill/>
                    <a:ln>
                      <a:noFill/>
                    </a:ln>
                  </pic:spPr>
                </pic:pic>
              </a:graphicData>
            </a:graphic>
          </wp:inline>
        </w:drawing>
      </w:r>
    </w:p>
    <w:p w14:paraId="0FBD7BD2" w14:textId="47B9CEFD" w:rsidR="00661D7A" w:rsidRDefault="00F8020A" w:rsidP="001D65C3">
      <w:pPr>
        <w:suppressAutoHyphens/>
        <w:spacing w:after="0" w:line="240" w:lineRule="auto"/>
        <w:ind w:left="340" w:right="57"/>
        <w:jc w:val="both"/>
        <w:rPr>
          <w:noProof/>
        </w:rPr>
      </w:pPr>
      <w:r w:rsidRPr="00F8020A">
        <w:rPr>
          <w:noProof/>
        </w:rPr>
        <w:t xml:space="preserve">  </w:t>
      </w:r>
    </w:p>
    <w:p w14:paraId="3E4698ED" w14:textId="3C785561" w:rsidR="009A6590" w:rsidRDefault="00122198" w:rsidP="001D65C3">
      <w:pPr>
        <w:suppressAutoHyphens/>
        <w:spacing w:after="0" w:line="240" w:lineRule="auto"/>
        <w:ind w:left="340" w:right="57"/>
        <w:jc w:val="both"/>
        <w:rPr>
          <w:rFonts w:ascii="Arial" w:eastAsia="Times New Roman" w:hAnsi="Arial" w:cs="Arial"/>
          <w:sz w:val="20"/>
          <w:szCs w:val="20"/>
          <w:lang w:val="fr-LU" w:eastAsia="fr-LU"/>
        </w:rPr>
      </w:pPr>
      <w:r>
        <w:rPr>
          <w:rFonts w:ascii="Arial" w:eastAsia="Times New Roman" w:hAnsi="Arial" w:cs="Arial"/>
          <w:sz w:val="20"/>
          <w:szCs w:val="20"/>
          <w:lang w:val="fr-LU" w:eastAsia="fr-LU"/>
        </w:rPr>
        <w:t>En début d</w:t>
      </w:r>
      <w:r w:rsidR="00A36698">
        <w:rPr>
          <w:rFonts w:ascii="Arial" w:eastAsia="Times New Roman" w:hAnsi="Arial" w:cs="Arial"/>
          <w:sz w:val="20"/>
          <w:szCs w:val="20"/>
          <w:lang w:val="fr-LU" w:eastAsia="fr-LU"/>
        </w:rPr>
        <w:t>’après-midi</w:t>
      </w:r>
      <w:r>
        <w:rPr>
          <w:rFonts w:ascii="Arial" w:eastAsia="Times New Roman" w:hAnsi="Arial" w:cs="Arial"/>
          <w:sz w:val="20"/>
          <w:szCs w:val="20"/>
          <w:lang w:val="fr-LU" w:eastAsia="fr-LU"/>
        </w:rPr>
        <w:t xml:space="preserve">, nous avons </w:t>
      </w:r>
      <w:r w:rsidR="00A36698">
        <w:rPr>
          <w:rFonts w:ascii="Arial" w:eastAsia="Times New Roman" w:hAnsi="Arial" w:cs="Arial"/>
          <w:sz w:val="20"/>
          <w:szCs w:val="20"/>
          <w:lang w:val="fr-LU" w:eastAsia="fr-LU"/>
        </w:rPr>
        <w:t>visit</w:t>
      </w:r>
      <w:r>
        <w:rPr>
          <w:rFonts w:ascii="Arial" w:eastAsia="Times New Roman" w:hAnsi="Arial" w:cs="Arial"/>
          <w:sz w:val="20"/>
          <w:szCs w:val="20"/>
          <w:lang w:val="fr-LU" w:eastAsia="fr-LU"/>
        </w:rPr>
        <w:t xml:space="preserve">é </w:t>
      </w:r>
      <w:r w:rsidR="00A36698">
        <w:rPr>
          <w:rFonts w:ascii="Arial" w:eastAsia="Times New Roman" w:hAnsi="Arial" w:cs="Arial"/>
          <w:sz w:val="20"/>
          <w:szCs w:val="20"/>
          <w:lang w:val="fr-LU" w:eastAsia="fr-LU"/>
        </w:rPr>
        <w:t xml:space="preserve">la </w:t>
      </w:r>
      <w:r w:rsidR="00A36698" w:rsidRPr="00AF3438">
        <w:rPr>
          <w:rFonts w:ascii="Arial" w:eastAsia="Times New Roman" w:hAnsi="Arial" w:cs="Arial"/>
          <w:b/>
          <w:bCs/>
          <w:sz w:val="20"/>
          <w:szCs w:val="20"/>
          <w:lang w:val="fr-LU" w:eastAsia="fr-LU"/>
        </w:rPr>
        <w:t>Maison Münter</w:t>
      </w:r>
      <w:r w:rsidR="00AF3438">
        <w:rPr>
          <w:rFonts w:ascii="Arial" w:eastAsia="Times New Roman" w:hAnsi="Arial" w:cs="Arial"/>
          <w:sz w:val="20"/>
          <w:szCs w:val="20"/>
          <w:lang w:val="fr-LU" w:eastAsia="fr-LU"/>
        </w:rPr>
        <w:t xml:space="preserve">. </w:t>
      </w:r>
      <w:r w:rsidR="00AF3438" w:rsidRPr="00AF3438">
        <w:rPr>
          <w:rFonts w:ascii="Arial" w:eastAsia="Times New Roman" w:hAnsi="Arial" w:cs="Arial"/>
          <w:sz w:val="20"/>
          <w:szCs w:val="20"/>
          <w:lang w:val="fr-LU" w:eastAsia="fr-LU"/>
        </w:rPr>
        <w:t xml:space="preserve">C’est dans cette charmante demeure, surnommée la « maison des Russes », que vécurent </w:t>
      </w:r>
      <w:r w:rsidR="00AF3438">
        <w:rPr>
          <w:rFonts w:ascii="Arial" w:eastAsia="Times New Roman" w:hAnsi="Arial" w:cs="Arial"/>
          <w:sz w:val="20"/>
          <w:szCs w:val="20"/>
          <w:lang w:val="fr-LU" w:eastAsia="fr-LU"/>
        </w:rPr>
        <w:t xml:space="preserve">Wassily </w:t>
      </w:r>
      <w:r w:rsidR="00AF3438" w:rsidRPr="00AF3438">
        <w:rPr>
          <w:rFonts w:ascii="Arial" w:eastAsia="Times New Roman" w:hAnsi="Arial" w:cs="Arial"/>
          <w:sz w:val="20"/>
          <w:szCs w:val="20"/>
          <w:lang w:val="fr-LU" w:eastAsia="fr-LU"/>
        </w:rPr>
        <w:t>Kandinsky et Gabriele Münter pendant les mois d'été de 1909 à 1914. Après leur séparation, Gabriele Münter continua à y vivre et y resta jusqu'à sa mort en 1962. C'est aussi dans cette maison que prirent forme les œuvres et les idées du courant artistique </w:t>
      </w:r>
      <w:r w:rsidR="00AF3438">
        <w:rPr>
          <w:rFonts w:ascii="Arial" w:eastAsia="Times New Roman" w:hAnsi="Arial" w:cs="Arial"/>
          <w:sz w:val="20"/>
          <w:szCs w:val="20"/>
          <w:lang w:val="fr-LU" w:eastAsia="fr-LU"/>
        </w:rPr>
        <w:t>« d</w:t>
      </w:r>
      <w:r w:rsidR="00AF3438" w:rsidRPr="00AF3438">
        <w:rPr>
          <w:rFonts w:ascii="Arial" w:eastAsia="Times New Roman" w:hAnsi="Arial" w:cs="Arial"/>
          <w:sz w:val="20"/>
          <w:szCs w:val="20"/>
          <w:lang w:val="fr-LU" w:eastAsia="fr-LU"/>
        </w:rPr>
        <w:t xml:space="preserve">er </w:t>
      </w:r>
      <w:proofErr w:type="spellStart"/>
      <w:r w:rsidR="00AF3438" w:rsidRPr="00AF3438">
        <w:rPr>
          <w:rFonts w:ascii="Arial" w:eastAsia="Times New Roman" w:hAnsi="Arial" w:cs="Arial"/>
          <w:sz w:val="20"/>
          <w:szCs w:val="20"/>
          <w:lang w:val="fr-LU" w:eastAsia="fr-LU"/>
        </w:rPr>
        <w:t>Blaue</w:t>
      </w:r>
      <w:proofErr w:type="spellEnd"/>
      <w:r w:rsidR="00AF3438" w:rsidRPr="00AF3438">
        <w:rPr>
          <w:rFonts w:ascii="Arial" w:eastAsia="Times New Roman" w:hAnsi="Arial" w:cs="Arial"/>
          <w:sz w:val="20"/>
          <w:szCs w:val="20"/>
          <w:lang w:val="fr-LU" w:eastAsia="fr-LU"/>
        </w:rPr>
        <w:t xml:space="preserve"> </w:t>
      </w:r>
      <w:proofErr w:type="spellStart"/>
      <w:r w:rsidR="00AF3438" w:rsidRPr="00AF3438">
        <w:rPr>
          <w:rFonts w:ascii="Arial" w:eastAsia="Times New Roman" w:hAnsi="Arial" w:cs="Arial"/>
          <w:sz w:val="20"/>
          <w:szCs w:val="20"/>
          <w:lang w:val="fr-LU" w:eastAsia="fr-LU"/>
        </w:rPr>
        <w:t>Reiter</w:t>
      </w:r>
      <w:proofErr w:type="spellEnd"/>
      <w:r w:rsidR="00AF3438">
        <w:rPr>
          <w:rFonts w:ascii="Arial" w:eastAsia="Times New Roman" w:hAnsi="Arial" w:cs="Arial"/>
          <w:sz w:val="20"/>
          <w:szCs w:val="20"/>
          <w:lang w:val="fr-LU" w:eastAsia="fr-LU"/>
        </w:rPr>
        <w:t> »</w:t>
      </w:r>
      <w:r w:rsidR="00AF3438" w:rsidRPr="00AF3438">
        <w:rPr>
          <w:rFonts w:ascii="Arial" w:eastAsia="Times New Roman" w:hAnsi="Arial" w:cs="Arial"/>
          <w:sz w:val="20"/>
          <w:szCs w:val="20"/>
          <w:lang w:val="fr-LU" w:eastAsia="fr-LU"/>
        </w:rPr>
        <w:t xml:space="preserve"> Chaque meuble a été décoré par le couple d'artistes d'une touche bien personnelle. </w:t>
      </w:r>
      <w:r w:rsidR="00AF3438">
        <w:rPr>
          <w:rFonts w:ascii="Arial" w:eastAsia="Times New Roman" w:hAnsi="Arial" w:cs="Arial"/>
          <w:sz w:val="20"/>
          <w:szCs w:val="20"/>
          <w:lang w:val="fr-LU" w:eastAsia="fr-LU"/>
        </w:rPr>
        <w:t xml:space="preserve">On y </w:t>
      </w:r>
      <w:r w:rsidR="00483477">
        <w:rPr>
          <w:rFonts w:ascii="Arial" w:eastAsia="Times New Roman" w:hAnsi="Arial" w:cs="Arial"/>
          <w:sz w:val="20"/>
          <w:szCs w:val="20"/>
          <w:lang w:val="fr-LU" w:eastAsia="fr-LU"/>
        </w:rPr>
        <w:t xml:space="preserve">a également vu </w:t>
      </w:r>
      <w:r w:rsidR="00AF3438">
        <w:rPr>
          <w:rFonts w:ascii="Arial" w:eastAsia="Times New Roman" w:hAnsi="Arial" w:cs="Arial"/>
          <w:sz w:val="20"/>
          <w:szCs w:val="20"/>
          <w:lang w:val="fr-LU" w:eastAsia="fr-LU"/>
        </w:rPr>
        <w:t xml:space="preserve">une </w:t>
      </w:r>
      <w:r w:rsidR="00AF3438" w:rsidRPr="00AF3438">
        <w:rPr>
          <w:rFonts w:ascii="Arial" w:eastAsia="Times New Roman" w:hAnsi="Arial" w:cs="Arial"/>
          <w:sz w:val="20"/>
          <w:szCs w:val="20"/>
          <w:lang w:val="fr-LU" w:eastAsia="fr-LU"/>
        </w:rPr>
        <w:t>collection de toiles de Münter et une belle sélection de photos.</w:t>
      </w:r>
    </w:p>
    <w:p w14:paraId="7F95EA67" w14:textId="77777777" w:rsidR="00A36698" w:rsidRDefault="00A36698" w:rsidP="00544DBE">
      <w:pPr>
        <w:suppressAutoHyphens/>
        <w:spacing w:after="0"/>
        <w:ind w:left="340" w:right="57"/>
        <w:jc w:val="both"/>
        <w:rPr>
          <w:rFonts w:ascii="Arial" w:eastAsia="Times New Roman" w:hAnsi="Arial" w:cs="Arial"/>
          <w:sz w:val="20"/>
          <w:szCs w:val="20"/>
          <w:lang w:val="fr-LU" w:eastAsia="fr-LU"/>
        </w:rPr>
      </w:pPr>
    </w:p>
    <w:p w14:paraId="05FD4B87" w14:textId="0569B16A" w:rsidR="00A36698" w:rsidRDefault="00A36698" w:rsidP="002F3825">
      <w:pPr>
        <w:suppressAutoHyphens/>
        <w:spacing w:after="0"/>
        <w:ind w:left="340" w:right="57"/>
        <w:jc w:val="center"/>
        <w:rPr>
          <w:rFonts w:ascii="Arial" w:eastAsia="Times New Roman" w:hAnsi="Arial" w:cs="Arial"/>
          <w:sz w:val="20"/>
          <w:szCs w:val="20"/>
          <w:lang w:val="fr-LU" w:eastAsia="fr-LU"/>
        </w:rPr>
      </w:pPr>
    </w:p>
    <w:p w14:paraId="050E5D72" w14:textId="77777777" w:rsidR="00A36698" w:rsidRDefault="00A36698" w:rsidP="00544DBE">
      <w:pPr>
        <w:suppressAutoHyphens/>
        <w:spacing w:after="0"/>
        <w:ind w:left="340" w:right="57"/>
        <w:jc w:val="both"/>
        <w:rPr>
          <w:rFonts w:ascii="Arial" w:eastAsia="Times New Roman" w:hAnsi="Arial" w:cs="Arial"/>
          <w:sz w:val="20"/>
          <w:szCs w:val="20"/>
          <w:lang w:val="fr-LU" w:eastAsia="fr-LU"/>
        </w:rPr>
      </w:pPr>
    </w:p>
    <w:p w14:paraId="46A7C28B" w14:textId="77777777" w:rsidR="00B81E15" w:rsidRDefault="00B81E15" w:rsidP="009D10C8">
      <w:pPr>
        <w:suppressAutoHyphens/>
        <w:spacing w:after="0"/>
        <w:ind w:left="340" w:right="57"/>
        <w:jc w:val="both"/>
        <w:rPr>
          <w:rFonts w:ascii="Arial" w:eastAsia="Times New Roman" w:hAnsi="Arial" w:cs="Arial"/>
          <w:sz w:val="20"/>
          <w:szCs w:val="20"/>
          <w:lang w:val="fr-LU" w:eastAsia="fr-LU"/>
        </w:rPr>
      </w:pPr>
    </w:p>
    <w:p w14:paraId="354CF4F9" w14:textId="0CD259C2" w:rsidR="00B81E15" w:rsidRDefault="00483477" w:rsidP="001D65C3">
      <w:pPr>
        <w:suppressAutoHyphens/>
        <w:spacing w:after="0" w:line="240" w:lineRule="auto"/>
        <w:ind w:left="340" w:right="57"/>
        <w:jc w:val="both"/>
        <w:rPr>
          <w:rFonts w:ascii="Arial" w:eastAsia="Times New Roman" w:hAnsi="Arial" w:cs="Arial"/>
          <w:sz w:val="20"/>
          <w:szCs w:val="20"/>
          <w:lang w:val="fr-LU" w:eastAsia="fr-LU"/>
        </w:rPr>
      </w:pPr>
      <w:r>
        <w:rPr>
          <w:rFonts w:ascii="Arial" w:eastAsia="Times New Roman" w:hAnsi="Arial" w:cs="Arial"/>
          <w:sz w:val="20"/>
          <w:szCs w:val="20"/>
          <w:lang w:val="fr-LU" w:eastAsia="fr-LU"/>
        </w:rPr>
        <w:t>Nous sommes ensuite partis en bus pour visiter le</w:t>
      </w:r>
      <w:r w:rsidR="000A29F3" w:rsidRPr="000A29F3">
        <w:rPr>
          <w:rFonts w:ascii="Arial" w:eastAsia="Times New Roman" w:hAnsi="Arial" w:cs="Arial"/>
          <w:sz w:val="20"/>
          <w:szCs w:val="20"/>
          <w:lang w:val="fr-LU" w:eastAsia="fr-LU"/>
        </w:rPr>
        <w:t xml:space="preserve"> </w:t>
      </w:r>
      <w:r w:rsidR="000A29F3" w:rsidRPr="000A29F3">
        <w:rPr>
          <w:rFonts w:ascii="Arial" w:eastAsia="Times New Roman" w:hAnsi="Arial" w:cs="Arial"/>
          <w:b/>
          <w:bCs/>
          <w:sz w:val="20"/>
          <w:szCs w:val="20"/>
          <w:lang w:val="fr-LU" w:eastAsia="fr-LU"/>
        </w:rPr>
        <w:t xml:space="preserve">Musée de </w:t>
      </w:r>
      <w:proofErr w:type="spellStart"/>
      <w:r w:rsidR="000A29F3" w:rsidRPr="000A29F3">
        <w:rPr>
          <w:rFonts w:ascii="Arial" w:eastAsia="Times New Roman" w:hAnsi="Arial" w:cs="Arial"/>
          <w:b/>
          <w:bCs/>
          <w:sz w:val="20"/>
          <w:szCs w:val="20"/>
          <w:lang w:val="fr-LU" w:eastAsia="fr-LU"/>
        </w:rPr>
        <w:t>Penzberg</w:t>
      </w:r>
      <w:proofErr w:type="spellEnd"/>
      <w:r>
        <w:rPr>
          <w:rFonts w:ascii="Arial" w:eastAsia="Times New Roman" w:hAnsi="Arial" w:cs="Arial"/>
          <w:b/>
          <w:bCs/>
          <w:sz w:val="20"/>
          <w:szCs w:val="20"/>
          <w:lang w:val="fr-LU" w:eastAsia="fr-LU"/>
        </w:rPr>
        <w:t xml:space="preserve">. </w:t>
      </w:r>
      <w:r w:rsidRPr="00483477">
        <w:rPr>
          <w:rFonts w:ascii="Arial" w:eastAsia="Times New Roman" w:hAnsi="Arial" w:cs="Arial"/>
          <w:sz w:val="20"/>
          <w:szCs w:val="20"/>
          <w:lang w:val="fr-LU" w:eastAsia="fr-LU"/>
        </w:rPr>
        <w:t>Ce dernier</w:t>
      </w:r>
      <w:r w:rsidR="000A29F3" w:rsidRPr="000A29F3">
        <w:rPr>
          <w:rFonts w:ascii="Arial" w:eastAsia="Times New Roman" w:hAnsi="Arial" w:cs="Arial"/>
          <w:sz w:val="20"/>
          <w:szCs w:val="20"/>
          <w:lang w:val="fr-LU" w:eastAsia="fr-LU"/>
        </w:rPr>
        <w:t xml:space="preserve"> conserve et présente la plus grande collection d'œuvres de l'artiste expressionniste d'origine allemande Heinrich </w:t>
      </w:r>
      <w:proofErr w:type="spellStart"/>
      <w:r w:rsidR="000A29F3" w:rsidRPr="000A29F3">
        <w:rPr>
          <w:rFonts w:ascii="Arial" w:eastAsia="Times New Roman" w:hAnsi="Arial" w:cs="Arial"/>
          <w:sz w:val="20"/>
          <w:szCs w:val="20"/>
          <w:lang w:val="fr-LU" w:eastAsia="fr-LU"/>
        </w:rPr>
        <w:t>Campendonk</w:t>
      </w:r>
      <w:proofErr w:type="spellEnd"/>
      <w:r w:rsidR="00EC0226">
        <w:rPr>
          <w:rFonts w:ascii="Arial" w:eastAsia="Times New Roman" w:hAnsi="Arial" w:cs="Arial"/>
          <w:sz w:val="20"/>
          <w:szCs w:val="20"/>
          <w:lang w:val="fr-LU" w:eastAsia="fr-LU"/>
        </w:rPr>
        <w:t>, qui</w:t>
      </w:r>
      <w:r w:rsidR="00EC0226" w:rsidRPr="00EC0226">
        <w:rPr>
          <w:rFonts w:ascii="Arial" w:eastAsia="Times New Roman" w:hAnsi="Arial" w:cs="Arial"/>
          <w:sz w:val="20"/>
          <w:szCs w:val="20"/>
          <w:lang w:val="fr-LU" w:eastAsia="fr-LU"/>
        </w:rPr>
        <w:t xml:space="preserve"> est un </w:t>
      </w:r>
      <w:hyperlink r:id="rId25" w:tooltip="Artiste peintre" w:history="1">
        <w:r w:rsidR="00EC0226" w:rsidRPr="00B0143A">
          <w:rPr>
            <w:rFonts w:ascii="Arial" w:eastAsia="Times New Roman" w:hAnsi="Arial" w:cs="Arial"/>
            <w:sz w:val="20"/>
            <w:szCs w:val="20"/>
            <w:lang w:val="fr-LU" w:eastAsia="fr-LU"/>
          </w:rPr>
          <w:t>artiste peintre</w:t>
        </w:r>
      </w:hyperlink>
      <w:r w:rsidR="00EC0226" w:rsidRPr="00B0143A">
        <w:rPr>
          <w:rFonts w:ascii="Arial" w:eastAsia="Times New Roman" w:hAnsi="Arial" w:cs="Arial"/>
          <w:sz w:val="20"/>
          <w:szCs w:val="20"/>
          <w:lang w:val="fr-LU" w:eastAsia="fr-LU"/>
        </w:rPr>
        <w:t>, </w:t>
      </w:r>
      <w:hyperlink r:id="rId26" w:tooltip="Gravure" w:history="1">
        <w:r w:rsidR="00EC0226" w:rsidRPr="00B0143A">
          <w:rPr>
            <w:rFonts w:ascii="Arial" w:eastAsia="Times New Roman" w:hAnsi="Arial" w:cs="Arial"/>
            <w:sz w:val="20"/>
            <w:szCs w:val="20"/>
            <w:lang w:val="fr-LU" w:eastAsia="fr-LU"/>
          </w:rPr>
          <w:t>graveur</w:t>
        </w:r>
      </w:hyperlink>
      <w:r w:rsidR="00EC0226" w:rsidRPr="00B0143A">
        <w:rPr>
          <w:rFonts w:ascii="Arial" w:eastAsia="Times New Roman" w:hAnsi="Arial" w:cs="Arial"/>
          <w:sz w:val="20"/>
          <w:szCs w:val="20"/>
          <w:lang w:val="fr-LU" w:eastAsia="fr-LU"/>
        </w:rPr>
        <w:t> et dessinateur</w:t>
      </w:r>
      <w:r w:rsidR="00B0143A">
        <w:rPr>
          <w:rFonts w:ascii="Arial" w:eastAsia="Times New Roman" w:hAnsi="Arial" w:cs="Arial"/>
          <w:sz w:val="20"/>
          <w:szCs w:val="20"/>
          <w:lang w:val="fr-LU" w:eastAsia="fr-LU"/>
        </w:rPr>
        <w:t xml:space="preserve"> </w:t>
      </w:r>
      <w:r w:rsidR="00EC0226" w:rsidRPr="00B0143A">
        <w:rPr>
          <w:rFonts w:ascii="Arial" w:eastAsia="Times New Roman" w:hAnsi="Arial" w:cs="Arial"/>
          <w:sz w:val="20"/>
          <w:szCs w:val="20"/>
          <w:lang w:val="fr-LU" w:eastAsia="fr-LU"/>
        </w:rPr>
        <w:t>de </w:t>
      </w:r>
      <w:hyperlink r:id="rId27" w:tooltip="Vitrail" w:history="1">
        <w:r w:rsidR="00EC0226" w:rsidRPr="00B0143A">
          <w:rPr>
            <w:rFonts w:ascii="Arial" w:eastAsia="Times New Roman" w:hAnsi="Arial" w:cs="Arial"/>
            <w:sz w:val="20"/>
            <w:szCs w:val="20"/>
            <w:lang w:val="fr-LU" w:eastAsia="fr-LU"/>
          </w:rPr>
          <w:t>vitrail</w:t>
        </w:r>
      </w:hyperlink>
      <w:r w:rsidR="00EC0226" w:rsidRPr="00B0143A">
        <w:rPr>
          <w:rFonts w:ascii="Arial" w:eastAsia="Times New Roman" w:hAnsi="Arial" w:cs="Arial"/>
          <w:sz w:val="20"/>
          <w:szCs w:val="20"/>
          <w:lang w:val="fr-LU" w:eastAsia="fr-LU"/>
        </w:rPr>
        <w:t> allemand, rattaché à l'</w:t>
      </w:r>
      <w:hyperlink r:id="rId28" w:tooltip="Expressionnisme" w:history="1">
        <w:r w:rsidR="00EC0226" w:rsidRPr="00B0143A">
          <w:rPr>
            <w:rFonts w:ascii="Arial" w:eastAsia="Times New Roman" w:hAnsi="Arial" w:cs="Arial"/>
            <w:sz w:val="20"/>
            <w:szCs w:val="20"/>
            <w:lang w:val="fr-LU" w:eastAsia="fr-LU"/>
          </w:rPr>
          <w:t>expressionnisme</w:t>
        </w:r>
      </w:hyperlink>
      <w:r w:rsidR="00EC0226" w:rsidRPr="00B0143A">
        <w:rPr>
          <w:rFonts w:ascii="Arial" w:eastAsia="Times New Roman" w:hAnsi="Arial" w:cs="Arial"/>
          <w:sz w:val="20"/>
          <w:szCs w:val="20"/>
          <w:lang w:val="fr-LU" w:eastAsia="fr-LU"/>
        </w:rPr>
        <w:t>, membre pour un temps (de </w:t>
      </w:r>
      <w:hyperlink r:id="rId29" w:tooltip="1911" w:history="1">
        <w:r w:rsidR="00EC0226" w:rsidRPr="00B0143A">
          <w:rPr>
            <w:rFonts w:ascii="Arial" w:eastAsia="Times New Roman" w:hAnsi="Arial" w:cs="Arial"/>
            <w:sz w:val="20"/>
            <w:szCs w:val="20"/>
            <w:lang w:val="fr-LU" w:eastAsia="fr-LU"/>
          </w:rPr>
          <w:t>1911</w:t>
        </w:r>
      </w:hyperlink>
      <w:r w:rsidR="00EC0226" w:rsidRPr="00B0143A">
        <w:rPr>
          <w:rFonts w:ascii="Arial" w:eastAsia="Times New Roman" w:hAnsi="Arial" w:cs="Arial"/>
          <w:sz w:val="20"/>
          <w:szCs w:val="20"/>
          <w:lang w:val="fr-LU" w:eastAsia="fr-LU"/>
        </w:rPr>
        <w:t> à </w:t>
      </w:r>
      <w:hyperlink r:id="rId30" w:tooltip="1912" w:history="1">
        <w:r w:rsidR="00EC0226" w:rsidRPr="00B0143A">
          <w:rPr>
            <w:rFonts w:ascii="Arial" w:eastAsia="Times New Roman" w:hAnsi="Arial" w:cs="Arial"/>
            <w:sz w:val="20"/>
            <w:szCs w:val="20"/>
            <w:lang w:val="fr-LU" w:eastAsia="fr-LU"/>
          </w:rPr>
          <w:t>1912</w:t>
        </w:r>
      </w:hyperlink>
      <w:r w:rsidR="00EC0226" w:rsidRPr="00B0143A">
        <w:rPr>
          <w:rFonts w:ascii="Arial" w:eastAsia="Times New Roman" w:hAnsi="Arial" w:cs="Arial"/>
          <w:sz w:val="20"/>
          <w:szCs w:val="20"/>
          <w:lang w:val="fr-LU" w:eastAsia="fr-LU"/>
        </w:rPr>
        <w:t xml:space="preserve">) du mouvement artistique munichois « der Blaue Reiter ». </w:t>
      </w:r>
      <w:r w:rsidR="000A29F3" w:rsidRPr="00B0143A">
        <w:rPr>
          <w:rFonts w:ascii="Arial" w:eastAsia="Times New Roman" w:hAnsi="Arial" w:cs="Arial"/>
          <w:sz w:val="20"/>
          <w:szCs w:val="20"/>
          <w:lang w:val="fr-LU" w:eastAsia="fr-LU"/>
        </w:rPr>
        <w:t>Ce petit musée a réouvert ses po</w:t>
      </w:r>
      <w:r w:rsidR="000A29F3" w:rsidRPr="000A29F3">
        <w:rPr>
          <w:rFonts w:ascii="Arial" w:eastAsia="Times New Roman" w:hAnsi="Arial" w:cs="Arial"/>
          <w:sz w:val="20"/>
          <w:szCs w:val="20"/>
          <w:lang w:val="fr-LU" w:eastAsia="fr-LU"/>
        </w:rPr>
        <w:t xml:space="preserve">rtes il </w:t>
      </w:r>
      <w:r w:rsidR="000A29F3" w:rsidRPr="000A29F3">
        <w:rPr>
          <w:rFonts w:ascii="Arial" w:eastAsia="Times New Roman" w:hAnsi="Arial" w:cs="Arial"/>
          <w:sz w:val="20"/>
          <w:szCs w:val="20"/>
          <w:lang w:val="fr-LU" w:eastAsia="fr-LU"/>
        </w:rPr>
        <w:lastRenderedPageBreak/>
        <w:t>y a tout juste un an, après deux ans de travaux de rénovation et d’agrandissement. Outre les œuvres de cet artiste</w:t>
      </w:r>
      <w:r>
        <w:rPr>
          <w:rFonts w:ascii="Arial" w:eastAsia="Times New Roman" w:hAnsi="Arial" w:cs="Arial"/>
          <w:sz w:val="20"/>
          <w:szCs w:val="20"/>
          <w:lang w:val="fr-LU" w:eastAsia="fr-LU"/>
        </w:rPr>
        <w:t xml:space="preserve">, nous avons aussi pu y observer des œuvres de </w:t>
      </w:r>
      <w:r w:rsidR="000A29F3" w:rsidRPr="000A29F3">
        <w:rPr>
          <w:rFonts w:ascii="Arial" w:eastAsia="Times New Roman" w:hAnsi="Arial" w:cs="Arial"/>
          <w:sz w:val="20"/>
          <w:szCs w:val="20"/>
          <w:lang w:val="fr-LU" w:eastAsia="fr-LU"/>
        </w:rPr>
        <w:t xml:space="preserve">d'August Macke et de Franz Marc, qui </w:t>
      </w:r>
      <w:r>
        <w:rPr>
          <w:rFonts w:ascii="Arial" w:eastAsia="Times New Roman" w:hAnsi="Arial" w:cs="Arial"/>
          <w:sz w:val="20"/>
          <w:szCs w:val="20"/>
          <w:lang w:val="fr-LU" w:eastAsia="fr-LU"/>
        </w:rPr>
        <w:t>ont eux aussi</w:t>
      </w:r>
      <w:r w:rsidR="000A29F3" w:rsidRPr="000A29F3">
        <w:rPr>
          <w:rFonts w:ascii="Arial" w:eastAsia="Times New Roman" w:hAnsi="Arial" w:cs="Arial"/>
          <w:sz w:val="20"/>
          <w:szCs w:val="20"/>
          <w:lang w:val="fr-LU" w:eastAsia="fr-LU"/>
        </w:rPr>
        <w:t xml:space="preserve"> participé à la mouvance du </w:t>
      </w:r>
      <w:r>
        <w:rPr>
          <w:rFonts w:ascii="Arial" w:eastAsia="Times New Roman" w:hAnsi="Arial" w:cs="Arial"/>
          <w:sz w:val="20"/>
          <w:szCs w:val="20"/>
          <w:lang w:val="fr-LU" w:eastAsia="fr-LU"/>
        </w:rPr>
        <w:t>« </w:t>
      </w:r>
      <w:r w:rsidR="000A29F3" w:rsidRPr="000A29F3">
        <w:rPr>
          <w:rFonts w:ascii="Arial" w:eastAsia="Times New Roman" w:hAnsi="Arial" w:cs="Arial"/>
          <w:sz w:val="20"/>
          <w:szCs w:val="20"/>
          <w:lang w:val="fr-LU" w:eastAsia="fr-LU"/>
        </w:rPr>
        <w:t>Blaue Reiter</w:t>
      </w:r>
      <w:r>
        <w:rPr>
          <w:rFonts w:ascii="Arial" w:eastAsia="Times New Roman" w:hAnsi="Arial" w:cs="Arial"/>
          <w:sz w:val="20"/>
          <w:szCs w:val="20"/>
          <w:lang w:val="fr-LU" w:eastAsia="fr-LU"/>
        </w:rPr>
        <w:t> ».</w:t>
      </w:r>
      <w:r w:rsidR="000A29F3" w:rsidRPr="000A29F3">
        <w:rPr>
          <w:rFonts w:ascii="Arial" w:eastAsia="Times New Roman" w:hAnsi="Arial" w:cs="Arial"/>
          <w:sz w:val="20"/>
          <w:szCs w:val="20"/>
          <w:lang w:val="fr-LU" w:eastAsia="fr-LU"/>
        </w:rPr>
        <w:t xml:space="preserve"> </w:t>
      </w:r>
    </w:p>
    <w:p w14:paraId="229BDC9D" w14:textId="6FB6B0D8" w:rsidR="00B81E15" w:rsidRDefault="00B81E15" w:rsidP="001D65C3">
      <w:pPr>
        <w:suppressAutoHyphens/>
        <w:spacing w:after="0" w:line="240" w:lineRule="auto"/>
        <w:ind w:left="340" w:right="57"/>
        <w:jc w:val="both"/>
        <w:rPr>
          <w:rFonts w:ascii="Arial" w:eastAsia="Times New Roman" w:hAnsi="Arial" w:cs="Arial"/>
          <w:sz w:val="20"/>
          <w:szCs w:val="20"/>
          <w:lang w:val="fr-LU" w:eastAsia="fr-LU"/>
        </w:rPr>
      </w:pPr>
    </w:p>
    <w:p w14:paraId="795C4F34" w14:textId="6EDB8377" w:rsidR="00230811" w:rsidRDefault="00230811" w:rsidP="00D075AB">
      <w:pPr>
        <w:pStyle w:val="NormalWeb"/>
        <w:shd w:val="clear" w:color="auto" w:fill="FFFFFF"/>
        <w:spacing w:before="0" w:beforeAutospacing="0" w:after="0" w:afterAutospacing="0"/>
        <w:ind w:left="340"/>
        <w:jc w:val="both"/>
        <w:rPr>
          <w:rFonts w:ascii="Arial" w:hAnsi="Arial" w:cs="Arial"/>
          <w:sz w:val="20"/>
          <w:szCs w:val="20"/>
          <w:lang w:val="fr-LU" w:eastAsia="fr-LU"/>
        </w:rPr>
      </w:pPr>
      <w:r>
        <w:rPr>
          <w:rFonts w:ascii="Arial" w:hAnsi="Arial" w:cs="Arial"/>
          <w:sz w:val="20"/>
          <w:szCs w:val="20"/>
          <w:lang w:val="fr-LU" w:eastAsia="fr-LU"/>
        </w:rPr>
        <w:t xml:space="preserve">Pour conclure cette journée, nous avons eu droit à une visite guidée du musée </w:t>
      </w:r>
      <w:r w:rsidRPr="00230811">
        <w:rPr>
          <w:rFonts w:ascii="Arial" w:hAnsi="Arial" w:cs="Arial"/>
          <w:b/>
          <w:bCs/>
          <w:sz w:val="20"/>
          <w:szCs w:val="20"/>
          <w:lang w:val="fr-LU" w:eastAsia="fr-LU"/>
        </w:rPr>
        <w:t>Franz Marc</w:t>
      </w:r>
      <w:r w:rsidRPr="00230811">
        <w:rPr>
          <w:rFonts w:ascii="Arial" w:hAnsi="Arial" w:cs="Arial"/>
          <w:color w:val="4D5156"/>
          <w:sz w:val="21"/>
          <w:szCs w:val="21"/>
          <w:shd w:val="clear" w:color="auto" w:fill="FFFFFF"/>
          <w:lang w:val="fr-BE"/>
        </w:rPr>
        <w:t xml:space="preserve"> </w:t>
      </w:r>
      <w:r w:rsidRPr="00230811">
        <w:rPr>
          <w:rFonts w:ascii="Arial" w:hAnsi="Arial" w:cs="Arial"/>
          <w:sz w:val="20"/>
          <w:szCs w:val="20"/>
          <w:lang w:val="fr-LU" w:eastAsia="fr-LU"/>
        </w:rPr>
        <w:t xml:space="preserve">de </w:t>
      </w:r>
      <w:proofErr w:type="spellStart"/>
      <w:r w:rsidRPr="00230811">
        <w:rPr>
          <w:rFonts w:ascii="Arial" w:hAnsi="Arial" w:cs="Arial"/>
          <w:sz w:val="20"/>
          <w:szCs w:val="20"/>
          <w:lang w:val="fr-LU" w:eastAsia="fr-LU"/>
        </w:rPr>
        <w:t>Kochel</w:t>
      </w:r>
      <w:proofErr w:type="spellEnd"/>
      <w:r w:rsidRPr="00230811">
        <w:rPr>
          <w:rFonts w:ascii="Arial" w:hAnsi="Arial" w:cs="Arial"/>
          <w:sz w:val="20"/>
          <w:szCs w:val="20"/>
          <w:lang w:val="fr-LU" w:eastAsia="fr-LU"/>
        </w:rPr>
        <w:t xml:space="preserve"> </w:t>
      </w:r>
      <w:proofErr w:type="spellStart"/>
      <w:r w:rsidRPr="00230811">
        <w:rPr>
          <w:rFonts w:ascii="Arial" w:hAnsi="Arial" w:cs="Arial"/>
          <w:sz w:val="20"/>
          <w:szCs w:val="20"/>
          <w:lang w:val="fr-LU" w:eastAsia="fr-LU"/>
        </w:rPr>
        <w:t>am</w:t>
      </w:r>
      <w:proofErr w:type="spellEnd"/>
      <w:r w:rsidRPr="00230811">
        <w:rPr>
          <w:rFonts w:ascii="Arial" w:hAnsi="Arial" w:cs="Arial"/>
          <w:sz w:val="20"/>
          <w:szCs w:val="20"/>
          <w:lang w:val="fr-LU" w:eastAsia="fr-LU"/>
        </w:rPr>
        <w:t xml:space="preserve"> </w:t>
      </w:r>
      <w:proofErr w:type="spellStart"/>
      <w:r w:rsidRPr="00230811">
        <w:rPr>
          <w:rFonts w:ascii="Arial" w:hAnsi="Arial" w:cs="Arial"/>
          <w:sz w:val="20"/>
          <w:szCs w:val="20"/>
          <w:lang w:val="fr-LU" w:eastAsia="fr-LU"/>
        </w:rPr>
        <w:t>See</w:t>
      </w:r>
      <w:proofErr w:type="spellEnd"/>
      <w:r>
        <w:rPr>
          <w:rFonts w:ascii="Arial" w:hAnsi="Arial" w:cs="Arial"/>
          <w:sz w:val="20"/>
          <w:szCs w:val="20"/>
          <w:lang w:val="fr-LU" w:eastAsia="fr-LU"/>
        </w:rPr>
        <w:t>.</w:t>
      </w:r>
      <w:r w:rsidRPr="00230811">
        <w:rPr>
          <w:rFonts w:ascii="Arial" w:hAnsi="Arial" w:cs="Arial"/>
          <w:sz w:val="20"/>
          <w:szCs w:val="20"/>
          <w:lang w:val="fr-LU" w:eastAsia="fr-LU"/>
        </w:rPr>
        <w:t xml:space="preserve"> Dès son apprentissage à l'académie de peinture de Munich, Marc se rendait dans la région de </w:t>
      </w:r>
      <w:proofErr w:type="spellStart"/>
      <w:r w:rsidRPr="00230811">
        <w:rPr>
          <w:rFonts w:ascii="Arial" w:hAnsi="Arial" w:cs="Arial"/>
          <w:sz w:val="20"/>
          <w:szCs w:val="20"/>
          <w:lang w:val="fr-LU" w:eastAsia="fr-LU"/>
        </w:rPr>
        <w:t>Kochel</w:t>
      </w:r>
      <w:proofErr w:type="spellEnd"/>
      <w:r w:rsidRPr="00230811">
        <w:rPr>
          <w:rFonts w:ascii="Arial" w:hAnsi="Arial" w:cs="Arial"/>
          <w:sz w:val="20"/>
          <w:szCs w:val="20"/>
          <w:lang w:val="fr-LU" w:eastAsia="fr-LU"/>
        </w:rPr>
        <w:t xml:space="preserve"> pour peindre. Il surnommait le paysage aux alentours de </w:t>
      </w:r>
      <w:proofErr w:type="spellStart"/>
      <w:r w:rsidRPr="00230811">
        <w:rPr>
          <w:rFonts w:ascii="Arial" w:hAnsi="Arial" w:cs="Arial"/>
          <w:sz w:val="20"/>
          <w:szCs w:val="20"/>
          <w:lang w:val="fr-LU" w:eastAsia="fr-LU"/>
        </w:rPr>
        <w:t>Kochel</w:t>
      </w:r>
      <w:proofErr w:type="spellEnd"/>
      <w:r>
        <w:rPr>
          <w:rFonts w:ascii="Arial" w:hAnsi="Arial" w:cs="Arial"/>
          <w:sz w:val="20"/>
          <w:szCs w:val="20"/>
          <w:lang w:val="fr-LU" w:eastAsia="fr-LU"/>
        </w:rPr>
        <w:t xml:space="preserve">, </w:t>
      </w:r>
      <w:r w:rsidRPr="00230811">
        <w:rPr>
          <w:rFonts w:ascii="Arial" w:hAnsi="Arial" w:cs="Arial"/>
          <w:sz w:val="20"/>
          <w:szCs w:val="20"/>
          <w:lang w:val="fr-LU" w:eastAsia="fr-LU"/>
        </w:rPr>
        <w:t>son </w:t>
      </w:r>
      <w:r>
        <w:rPr>
          <w:rFonts w:ascii="Arial" w:hAnsi="Arial" w:cs="Arial"/>
          <w:sz w:val="20"/>
          <w:szCs w:val="20"/>
          <w:lang w:val="fr-LU" w:eastAsia="fr-LU"/>
        </w:rPr>
        <w:t>« p</w:t>
      </w:r>
      <w:r w:rsidRPr="00230811">
        <w:rPr>
          <w:rFonts w:ascii="Arial" w:hAnsi="Arial" w:cs="Arial"/>
          <w:sz w:val="20"/>
          <w:szCs w:val="20"/>
          <w:lang w:val="fr-LU" w:eastAsia="fr-LU"/>
        </w:rPr>
        <w:t>ays bleu</w:t>
      </w:r>
      <w:r>
        <w:rPr>
          <w:rFonts w:ascii="Arial" w:hAnsi="Arial" w:cs="Arial"/>
          <w:sz w:val="20"/>
          <w:szCs w:val="20"/>
          <w:lang w:val="fr-LU" w:eastAsia="fr-LU"/>
        </w:rPr>
        <w:t> »</w:t>
      </w:r>
      <w:r w:rsidRPr="00230811">
        <w:rPr>
          <w:rFonts w:ascii="Arial" w:hAnsi="Arial" w:cs="Arial"/>
          <w:sz w:val="20"/>
          <w:szCs w:val="20"/>
          <w:lang w:val="fr-LU" w:eastAsia="fr-LU"/>
        </w:rPr>
        <w:t>.</w:t>
      </w:r>
      <w:r>
        <w:rPr>
          <w:rFonts w:ascii="Arial" w:hAnsi="Arial" w:cs="Arial"/>
          <w:sz w:val="20"/>
          <w:szCs w:val="20"/>
          <w:lang w:val="fr-LU" w:eastAsia="fr-LU"/>
        </w:rPr>
        <w:t xml:space="preserve"> </w:t>
      </w:r>
      <w:r w:rsidRPr="00230811">
        <w:rPr>
          <w:rFonts w:ascii="Arial" w:hAnsi="Arial" w:cs="Arial"/>
          <w:sz w:val="20"/>
          <w:szCs w:val="20"/>
          <w:lang w:val="fr-LU" w:eastAsia="fr-LU"/>
        </w:rPr>
        <w:t>En 1908, il y a acheté une maison</w:t>
      </w:r>
      <w:r>
        <w:rPr>
          <w:rFonts w:ascii="Arial" w:hAnsi="Arial" w:cs="Arial"/>
          <w:sz w:val="20"/>
          <w:szCs w:val="20"/>
          <w:lang w:val="fr-LU" w:eastAsia="fr-LU"/>
        </w:rPr>
        <w:t>, laquelle a été transformée en musée en 1986. C’est e</w:t>
      </w:r>
      <w:r w:rsidRPr="00230811">
        <w:rPr>
          <w:rFonts w:ascii="Arial" w:hAnsi="Arial" w:cs="Arial"/>
          <w:sz w:val="20"/>
          <w:szCs w:val="20"/>
          <w:lang w:val="fr-LU" w:eastAsia="fr-LU"/>
        </w:rPr>
        <w:t>n 2008</w:t>
      </w:r>
      <w:r>
        <w:rPr>
          <w:rFonts w:ascii="Arial" w:hAnsi="Arial" w:cs="Arial"/>
          <w:sz w:val="20"/>
          <w:szCs w:val="20"/>
          <w:lang w:val="fr-LU" w:eastAsia="fr-LU"/>
        </w:rPr>
        <w:t>, qu’</w:t>
      </w:r>
      <w:r w:rsidRPr="00230811">
        <w:rPr>
          <w:rFonts w:ascii="Arial" w:hAnsi="Arial" w:cs="Arial"/>
          <w:sz w:val="20"/>
          <w:szCs w:val="20"/>
          <w:lang w:val="fr-LU" w:eastAsia="fr-LU"/>
        </w:rPr>
        <w:t xml:space="preserve">une extension de 700 mètres carrés a été réalisée par les architectes suisses </w:t>
      </w:r>
      <w:proofErr w:type="spellStart"/>
      <w:r w:rsidRPr="00230811">
        <w:rPr>
          <w:rFonts w:ascii="Arial" w:hAnsi="Arial" w:cs="Arial"/>
          <w:sz w:val="20"/>
          <w:szCs w:val="20"/>
          <w:lang w:val="fr-LU" w:eastAsia="fr-LU"/>
        </w:rPr>
        <w:t>Diethelm</w:t>
      </w:r>
      <w:proofErr w:type="spellEnd"/>
      <w:r w:rsidRPr="00230811">
        <w:rPr>
          <w:rFonts w:ascii="Arial" w:hAnsi="Arial" w:cs="Arial"/>
          <w:sz w:val="20"/>
          <w:szCs w:val="20"/>
          <w:lang w:val="fr-LU" w:eastAsia="fr-LU"/>
        </w:rPr>
        <w:t xml:space="preserve"> &amp; </w:t>
      </w:r>
      <w:proofErr w:type="spellStart"/>
      <w:r w:rsidRPr="00230811">
        <w:rPr>
          <w:rFonts w:ascii="Arial" w:hAnsi="Arial" w:cs="Arial"/>
          <w:sz w:val="20"/>
          <w:szCs w:val="20"/>
          <w:lang w:val="fr-LU" w:eastAsia="fr-LU"/>
        </w:rPr>
        <w:t>Spillmann</w:t>
      </w:r>
      <w:proofErr w:type="spellEnd"/>
      <w:r>
        <w:rPr>
          <w:rFonts w:ascii="Arial" w:hAnsi="Arial" w:cs="Arial"/>
          <w:sz w:val="20"/>
          <w:szCs w:val="20"/>
          <w:lang w:val="fr-LU" w:eastAsia="fr-LU"/>
        </w:rPr>
        <w:t xml:space="preserve">, conférant au musée son design actuel. </w:t>
      </w:r>
      <w:r w:rsidRPr="00230811">
        <w:rPr>
          <w:rFonts w:ascii="Arial" w:hAnsi="Arial" w:cs="Arial"/>
          <w:sz w:val="20"/>
          <w:szCs w:val="20"/>
          <w:lang w:val="fr-LU" w:eastAsia="fr-LU"/>
        </w:rPr>
        <w:t xml:space="preserve">Plus de 150 œuvres de Marc </w:t>
      </w:r>
      <w:r>
        <w:rPr>
          <w:rFonts w:ascii="Arial" w:hAnsi="Arial" w:cs="Arial"/>
          <w:sz w:val="20"/>
          <w:szCs w:val="20"/>
          <w:lang w:val="fr-LU" w:eastAsia="fr-LU"/>
        </w:rPr>
        <w:t xml:space="preserve">y </w:t>
      </w:r>
      <w:r w:rsidRPr="00230811">
        <w:rPr>
          <w:rFonts w:ascii="Arial" w:hAnsi="Arial" w:cs="Arial"/>
          <w:sz w:val="20"/>
          <w:szCs w:val="20"/>
          <w:lang w:val="fr-LU" w:eastAsia="fr-LU"/>
        </w:rPr>
        <w:t>sont exposées, issues de la succession du peintre ou de divers prêts. On peut y voir également des tableaux d'artistes amis de Marc : </w:t>
      </w:r>
      <w:hyperlink r:id="rId31" w:tooltip="Paul Klee" w:history="1">
        <w:r w:rsidRPr="00230811">
          <w:rPr>
            <w:rFonts w:ascii="Arial" w:hAnsi="Arial" w:cs="Arial"/>
            <w:sz w:val="20"/>
            <w:szCs w:val="20"/>
            <w:lang w:val="fr-LU" w:eastAsia="fr-LU"/>
          </w:rPr>
          <w:t>Paul Klee</w:t>
        </w:r>
      </w:hyperlink>
      <w:r w:rsidRPr="00230811">
        <w:rPr>
          <w:rFonts w:ascii="Arial" w:hAnsi="Arial" w:cs="Arial"/>
          <w:sz w:val="20"/>
          <w:szCs w:val="20"/>
          <w:lang w:val="fr-LU" w:eastAsia="fr-LU"/>
        </w:rPr>
        <w:t>, </w:t>
      </w:r>
      <w:hyperlink r:id="rId32" w:tooltip="Wassily Kandinsky" w:history="1">
        <w:proofErr w:type="spellStart"/>
        <w:r w:rsidRPr="00230811">
          <w:rPr>
            <w:rFonts w:ascii="Arial" w:hAnsi="Arial" w:cs="Arial"/>
            <w:sz w:val="20"/>
            <w:szCs w:val="20"/>
            <w:lang w:val="fr-LU" w:eastAsia="fr-LU"/>
          </w:rPr>
          <w:t>Wassily</w:t>
        </w:r>
        <w:proofErr w:type="spellEnd"/>
        <w:r w:rsidRPr="00230811">
          <w:rPr>
            <w:rFonts w:ascii="Arial" w:hAnsi="Arial" w:cs="Arial"/>
            <w:sz w:val="20"/>
            <w:szCs w:val="20"/>
            <w:lang w:val="fr-LU" w:eastAsia="fr-LU"/>
          </w:rPr>
          <w:t xml:space="preserve"> Kandinsky</w:t>
        </w:r>
      </w:hyperlink>
      <w:r w:rsidRPr="00230811">
        <w:rPr>
          <w:rFonts w:ascii="Arial" w:hAnsi="Arial" w:cs="Arial"/>
          <w:sz w:val="20"/>
          <w:szCs w:val="20"/>
          <w:lang w:val="fr-LU" w:eastAsia="fr-LU"/>
        </w:rPr>
        <w:t>, </w:t>
      </w:r>
      <w:hyperlink r:id="rId33" w:tooltip="Gabriele Münter" w:history="1">
        <w:r w:rsidRPr="00230811">
          <w:rPr>
            <w:rFonts w:ascii="Arial" w:hAnsi="Arial" w:cs="Arial"/>
            <w:sz w:val="20"/>
            <w:szCs w:val="20"/>
            <w:lang w:val="fr-LU" w:eastAsia="fr-LU"/>
          </w:rPr>
          <w:t xml:space="preserve">Gabriele </w:t>
        </w:r>
        <w:proofErr w:type="spellStart"/>
        <w:r w:rsidRPr="00230811">
          <w:rPr>
            <w:rFonts w:ascii="Arial" w:hAnsi="Arial" w:cs="Arial"/>
            <w:sz w:val="20"/>
            <w:szCs w:val="20"/>
            <w:lang w:val="fr-LU" w:eastAsia="fr-LU"/>
          </w:rPr>
          <w:t>Münter</w:t>
        </w:r>
        <w:proofErr w:type="spellEnd"/>
      </w:hyperlink>
      <w:r w:rsidRPr="00230811">
        <w:rPr>
          <w:rFonts w:ascii="Arial" w:hAnsi="Arial" w:cs="Arial"/>
          <w:sz w:val="20"/>
          <w:szCs w:val="20"/>
          <w:lang w:val="fr-LU" w:eastAsia="fr-LU"/>
        </w:rPr>
        <w:t> et </w:t>
      </w:r>
      <w:proofErr w:type="spellStart"/>
      <w:r w:rsidRPr="00230811">
        <w:rPr>
          <w:rFonts w:ascii="Arial" w:hAnsi="Arial" w:cs="Arial"/>
          <w:sz w:val="20"/>
          <w:szCs w:val="20"/>
          <w:lang w:val="fr-LU" w:eastAsia="fr-LU"/>
        </w:rPr>
        <w:fldChar w:fldCharType="begin"/>
      </w:r>
      <w:r w:rsidRPr="00230811">
        <w:rPr>
          <w:rFonts w:ascii="Arial" w:hAnsi="Arial" w:cs="Arial"/>
          <w:sz w:val="20"/>
          <w:szCs w:val="20"/>
          <w:lang w:val="fr-LU" w:eastAsia="fr-LU"/>
        </w:rPr>
        <w:instrText xml:space="preserve"> HYPERLINK "https://fr.wikipedia.org/wiki/Alexej_von_Jawlensky" \o "Alexej von Jawlensky" </w:instrText>
      </w:r>
      <w:r w:rsidRPr="00230811">
        <w:rPr>
          <w:rFonts w:ascii="Arial" w:hAnsi="Arial" w:cs="Arial"/>
          <w:sz w:val="20"/>
          <w:szCs w:val="20"/>
          <w:lang w:val="fr-LU" w:eastAsia="fr-LU"/>
        </w:rPr>
        <w:fldChar w:fldCharType="separate"/>
      </w:r>
      <w:r w:rsidRPr="00230811">
        <w:rPr>
          <w:rFonts w:ascii="Arial" w:hAnsi="Arial" w:cs="Arial"/>
          <w:sz w:val="20"/>
          <w:szCs w:val="20"/>
          <w:lang w:val="fr-LU" w:eastAsia="fr-LU"/>
        </w:rPr>
        <w:t>Alexej</w:t>
      </w:r>
      <w:proofErr w:type="spellEnd"/>
      <w:r w:rsidRPr="00230811">
        <w:rPr>
          <w:rFonts w:ascii="Arial" w:hAnsi="Arial" w:cs="Arial"/>
          <w:sz w:val="20"/>
          <w:szCs w:val="20"/>
          <w:lang w:val="fr-LU" w:eastAsia="fr-LU"/>
        </w:rPr>
        <w:t xml:space="preserve"> </w:t>
      </w:r>
      <w:proofErr w:type="spellStart"/>
      <w:r w:rsidRPr="00230811">
        <w:rPr>
          <w:rFonts w:ascii="Arial" w:hAnsi="Arial" w:cs="Arial"/>
          <w:sz w:val="20"/>
          <w:szCs w:val="20"/>
          <w:lang w:val="fr-LU" w:eastAsia="fr-LU"/>
        </w:rPr>
        <w:t>von</w:t>
      </w:r>
      <w:proofErr w:type="spellEnd"/>
      <w:r w:rsidRPr="00230811">
        <w:rPr>
          <w:rFonts w:ascii="Arial" w:hAnsi="Arial" w:cs="Arial"/>
          <w:sz w:val="20"/>
          <w:szCs w:val="20"/>
          <w:lang w:val="fr-LU" w:eastAsia="fr-LU"/>
        </w:rPr>
        <w:t xml:space="preserve"> Jawlensky</w:t>
      </w:r>
      <w:r w:rsidRPr="00230811">
        <w:rPr>
          <w:rFonts w:ascii="Arial" w:hAnsi="Arial" w:cs="Arial"/>
          <w:sz w:val="20"/>
          <w:szCs w:val="20"/>
          <w:lang w:val="fr-LU" w:eastAsia="fr-LU"/>
        </w:rPr>
        <w:fldChar w:fldCharType="end"/>
      </w:r>
      <w:r w:rsidRPr="00230811">
        <w:rPr>
          <w:rFonts w:ascii="Arial" w:hAnsi="Arial" w:cs="Arial"/>
          <w:sz w:val="20"/>
          <w:szCs w:val="20"/>
          <w:lang w:val="fr-LU" w:eastAsia="fr-LU"/>
        </w:rPr>
        <w:t> ainsi que des documents écrits.</w:t>
      </w:r>
      <w:r>
        <w:rPr>
          <w:rFonts w:ascii="Arial" w:hAnsi="Arial" w:cs="Arial"/>
          <w:sz w:val="20"/>
          <w:szCs w:val="20"/>
          <w:lang w:val="fr-LU" w:eastAsia="fr-LU"/>
        </w:rPr>
        <w:t xml:space="preserve"> </w:t>
      </w:r>
      <w:r w:rsidRPr="00230811">
        <w:rPr>
          <w:rFonts w:ascii="Arial" w:hAnsi="Arial" w:cs="Arial"/>
          <w:sz w:val="20"/>
          <w:szCs w:val="20"/>
          <w:lang w:val="fr-LU" w:eastAsia="fr-LU"/>
        </w:rPr>
        <w:t>Le musée a été créé en 1986</w:t>
      </w:r>
      <w:r>
        <w:rPr>
          <w:rFonts w:ascii="Arial" w:hAnsi="Arial" w:cs="Arial"/>
          <w:sz w:val="20"/>
          <w:szCs w:val="20"/>
          <w:lang w:val="fr-LU" w:eastAsia="fr-LU"/>
        </w:rPr>
        <w:t xml:space="preserve">. Il mérite qu’on souligne le cadre dans lequel ce musée s’y situe ; il est niché au creux des montagnes </w:t>
      </w:r>
      <w:r w:rsidR="00CB0C24">
        <w:rPr>
          <w:rFonts w:ascii="Arial" w:hAnsi="Arial" w:cs="Arial"/>
          <w:sz w:val="20"/>
          <w:szCs w:val="20"/>
          <w:lang w:val="fr-LU" w:eastAsia="fr-LU"/>
        </w:rPr>
        <w:t>qui l’entourent et offre un panorama splendide sur le lac en contrebas ; on comprend aisément comment Franz Marc a pu succomber pour cette vue et s’en inspirer dans ces ouvres, ouvertes sur la nature et les animaux.</w:t>
      </w:r>
    </w:p>
    <w:p w14:paraId="1EA97B76" w14:textId="6D7E98FD" w:rsidR="00BB2F52" w:rsidRPr="00D075AB" w:rsidRDefault="00BB2F52" w:rsidP="00D075AB">
      <w:pPr>
        <w:pStyle w:val="NormalWeb"/>
        <w:shd w:val="clear" w:color="auto" w:fill="FFFFFF"/>
        <w:spacing w:before="120" w:beforeAutospacing="0" w:after="120" w:afterAutospacing="0"/>
        <w:ind w:firstLine="425"/>
        <w:rPr>
          <w:rFonts w:ascii="Arial" w:hAnsi="Arial" w:cs="Arial"/>
          <w:sz w:val="20"/>
          <w:szCs w:val="20"/>
          <w:lang w:val="fr-LU" w:eastAsia="fr-LU"/>
        </w:rPr>
      </w:pPr>
      <w:proofErr w:type="spellStart"/>
      <w:r w:rsidRPr="00D10ACF">
        <w:rPr>
          <w:rFonts w:ascii="Arial" w:hAnsi="Arial" w:cs="Arial"/>
          <w:b/>
          <w:i/>
          <w:lang w:val="de-DE" w:eastAsia="fr-LU"/>
        </w:rPr>
        <w:t>Dimanche</w:t>
      </w:r>
      <w:proofErr w:type="spellEnd"/>
      <w:r w:rsidRPr="00D10ACF">
        <w:rPr>
          <w:rFonts w:ascii="Arial" w:hAnsi="Arial" w:cs="Arial"/>
          <w:b/>
          <w:i/>
          <w:lang w:val="de-DE" w:eastAsia="fr-LU"/>
        </w:rPr>
        <w:t>, 2</w:t>
      </w:r>
      <w:r w:rsidR="00D10ACF" w:rsidRPr="00D10ACF">
        <w:rPr>
          <w:rFonts w:ascii="Arial" w:hAnsi="Arial" w:cs="Arial"/>
          <w:b/>
          <w:i/>
          <w:lang w:val="de-DE" w:eastAsia="fr-LU"/>
        </w:rPr>
        <w:t xml:space="preserve">1 </w:t>
      </w:r>
      <w:proofErr w:type="spellStart"/>
      <w:r w:rsidR="00D10ACF" w:rsidRPr="00D10ACF">
        <w:rPr>
          <w:rFonts w:ascii="Arial" w:hAnsi="Arial" w:cs="Arial"/>
          <w:b/>
          <w:i/>
          <w:lang w:val="de-DE" w:eastAsia="fr-LU"/>
        </w:rPr>
        <w:t>mai</w:t>
      </w:r>
      <w:proofErr w:type="spellEnd"/>
      <w:r w:rsidRPr="00D10ACF">
        <w:rPr>
          <w:rFonts w:ascii="Arial" w:hAnsi="Arial" w:cs="Arial"/>
          <w:b/>
          <w:i/>
          <w:lang w:val="de-DE" w:eastAsia="fr-LU"/>
        </w:rPr>
        <w:t xml:space="preserve"> 202</w:t>
      </w:r>
      <w:r w:rsidR="00D10ACF" w:rsidRPr="00D10ACF">
        <w:rPr>
          <w:rFonts w:ascii="Arial" w:hAnsi="Arial" w:cs="Arial"/>
          <w:b/>
          <w:i/>
          <w:lang w:val="de-DE" w:eastAsia="fr-LU"/>
        </w:rPr>
        <w:t>3</w:t>
      </w:r>
      <w:r w:rsidRPr="00D10ACF">
        <w:rPr>
          <w:rFonts w:ascii="Arial" w:hAnsi="Arial" w:cs="Arial"/>
          <w:b/>
          <w:i/>
          <w:lang w:val="de-DE" w:eastAsia="fr-LU"/>
        </w:rPr>
        <w:t xml:space="preserve"> – </w:t>
      </w:r>
      <w:r w:rsidR="00D10ACF" w:rsidRPr="00D10ACF">
        <w:rPr>
          <w:rFonts w:ascii="Arial" w:hAnsi="Arial" w:cs="Arial"/>
          <w:b/>
          <w:i/>
          <w:lang w:val="de-DE" w:eastAsia="fr-LU"/>
        </w:rPr>
        <w:t>Ch</w:t>
      </w:r>
      <w:r w:rsidR="004A7DDC">
        <w:rPr>
          <w:rFonts w:ascii="Arial" w:hAnsi="Arial" w:cs="Arial"/>
          <w:b/>
          <w:i/>
          <w:lang w:val="de-DE" w:eastAsia="fr-LU"/>
        </w:rPr>
        <w:t>â</w:t>
      </w:r>
      <w:r w:rsidR="00D10ACF" w:rsidRPr="00D10ACF">
        <w:rPr>
          <w:rFonts w:ascii="Arial" w:hAnsi="Arial" w:cs="Arial"/>
          <w:b/>
          <w:i/>
          <w:lang w:val="de-DE" w:eastAsia="fr-LU"/>
        </w:rPr>
        <w:t>teaux de Neuschwanstein &amp; Hohensch</w:t>
      </w:r>
      <w:r w:rsidR="00D10ACF">
        <w:rPr>
          <w:rFonts w:ascii="Arial" w:hAnsi="Arial" w:cs="Arial"/>
          <w:b/>
          <w:i/>
          <w:lang w:val="de-DE" w:eastAsia="fr-LU"/>
        </w:rPr>
        <w:t>wangau</w:t>
      </w:r>
    </w:p>
    <w:p w14:paraId="25FE0F9B" w14:textId="37DA506C" w:rsidR="00BB2F52" w:rsidRPr="00D10ACF" w:rsidRDefault="00BB2F52" w:rsidP="001D65C3">
      <w:pPr>
        <w:suppressAutoHyphens/>
        <w:spacing w:after="0" w:line="240" w:lineRule="auto"/>
        <w:ind w:left="425" w:right="57"/>
        <w:jc w:val="both"/>
        <w:rPr>
          <w:rFonts w:ascii="Arial" w:eastAsia="Times New Roman" w:hAnsi="Arial" w:cs="Arial"/>
          <w:sz w:val="20"/>
          <w:szCs w:val="20"/>
          <w:lang w:val="de-DE" w:eastAsia="fr-LU"/>
        </w:rPr>
      </w:pPr>
    </w:p>
    <w:p w14:paraId="6EEF2BE6" w14:textId="77777777" w:rsidR="004A7DDC" w:rsidRDefault="00A364F7" w:rsidP="001D65C3">
      <w:pPr>
        <w:suppressAutoHyphens/>
        <w:spacing w:after="0" w:line="240" w:lineRule="auto"/>
        <w:ind w:left="425" w:right="57"/>
        <w:jc w:val="both"/>
        <w:rPr>
          <w:rFonts w:ascii="Arial" w:eastAsia="Times New Roman" w:hAnsi="Arial" w:cs="Arial"/>
          <w:sz w:val="20"/>
          <w:szCs w:val="20"/>
          <w:lang w:eastAsia="fr-LU"/>
        </w:rPr>
      </w:pPr>
      <w:r w:rsidRPr="00D37127">
        <w:rPr>
          <w:rFonts w:ascii="Arial" w:eastAsia="Times New Roman" w:hAnsi="Arial" w:cs="Arial"/>
          <w:sz w:val="20"/>
          <w:szCs w:val="20"/>
          <w:lang w:eastAsia="fr-LU"/>
        </w:rPr>
        <w:t xml:space="preserve">Départ en bus depuis </w:t>
      </w:r>
      <w:r w:rsidR="004A7DDC">
        <w:rPr>
          <w:rFonts w:ascii="Arial" w:eastAsia="Times New Roman" w:hAnsi="Arial" w:cs="Arial"/>
          <w:sz w:val="20"/>
          <w:szCs w:val="20"/>
          <w:lang w:eastAsia="fr-LU"/>
        </w:rPr>
        <w:t>Murnau</w:t>
      </w:r>
      <w:r w:rsidRPr="00D37127">
        <w:rPr>
          <w:rFonts w:ascii="Arial" w:eastAsia="Times New Roman" w:hAnsi="Arial" w:cs="Arial"/>
          <w:sz w:val="20"/>
          <w:szCs w:val="20"/>
          <w:lang w:eastAsia="fr-LU"/>
        </w:rPr>
        <w:t xml:space="preserve"> ce dimanche matin, direction le</w:t>
      </w:r>
      <w:r w:rsidR="004A7DDC">
        <w:rPr>
          <w:rFonts w:ascii="Arial" w:eastAsia="Times New Roman" w:hAnsi="Arial" w:cs="Arial"/>
          <w:sz w:val="20"/>
          <w:szCs w:val="20"/>
          <w:lang w:eastAsia="fr-LU"/>
        </w:rPr>
        <w:t xml:space="preserve">s </w:t>
      </w:r>
      <w:r w:rsidR="004A7DDC" w:rsidRPr="004A7DDC">
        <w:rPr>
          <w:rFonts w:ascii="Arial" w:eastAsia="Times New Roman" w:hAnsi="Arial" w:cs="Arial"/>
          <w:b/>
          <w:bCs/>
          <w:sz w:val="20"/>
          <w:szCs w:val="20"/>
          <w:lang w:eastAsia="fr-LU"/>
        </w:rPr>
        <w:t xml:space="preserve">châteaux de </w:t>
      </w:r>
      <w:proofErr w:type="spellStart"/>
      <w:r w:rsidR="004A7DDC" w:rsidRPr="004A7DDC">
        <w:rPr>
          <w:rFonts w:ascii="Arial" w:eastAsia="Times New Roman" w:hAnsi="Arial" w:cs="Arial"/>
          <w:b/>
          <w:bCs/>
          <w:sz w:val="20"/>
          <w:szCs w:val="20"/>
          <w:lang w:eastAsia="fr-LU"/>
        </w:rPr>
        <w:t>Neuschwanstein</w:t>
      </w:r>
      <w:proofErr w:type="spellEnd"/>
      <w:r w:rsidR="004A7DDC" w:rsidRPr="004A7DDC">
        <w:rPr>
          <w:rFonts w:ascii="Arial" w:eastAsia="Times New Roman" w:hAnsi="Arial" w:cs="Arial"/>
          <w:b/>
          <w:bCs/>
          <w:sz w:val="20"/>
          <w:szCs w:val="20"/>
          <w:lang w:eastAsia="fr-LU"/>
        </w:rPr>
        <w:t xml:space="preserve"> &amp; </w:t>
      </w:r>
      <w:proofErr w:type="spellStart"/>
      <w:r w:rsidR="004A7DDC" w:rsidRPr="004A7DDC">
        <w:rPr>
          <w:rFonts w:ascii="Arial" w:eastAsia="Times New Roman" w:hAnsi="Arial" w:cs="Arial"/>
          <w:b/>
          <w:bCs/>
          <w:sz w:val="20"/>
          <w:szCs w:val="20"/>
          <w:lang w:eastAsia="fr-LU"/>
        </w:rPr>
        <w:t>Hohenschwangau</w:t>
      </w:r>
      <w:proofErr w:type="spellEnd"/>
      <w:r w:rsidR="004A7DDC">
        <w:rPr>
          <w:rFonts w:ascii="Arial" w:eastAsia="Times New Roman" w:hAnsi="Arial" w:cs="Arial"/>
          <w:sz w:val="20"/>
          <w:szCs w:val="20"/>
          <w:lang w:eastAsia="fr-LU"/>
        </w:rPr>
        <w:t>.</w:t>
      </w:r>
    </w:p>
    <w:p w14:paraId="4646F3FF" w14:textId="77777777" w:rsidR="004A7DDC" w:rsidRDefault="004A7DDC" w:rsidP="001D65C3">
      <w:pPr>
        <w:suppressAutoHyphens/>
        <w:spacing w:after="0" w:line="240" w:lineRule="auto"/>
        <w:ind w:left="425" w:right="57"/>
        <w:jc w:val="both"/>
        <w:rPr>
          <w:rFonts w:ascii="Arial" w:eastAsia="Times New Roman" w:hAnsi="Arial" w:cs="Arial"/>
          <w:sz w:val="20"/>
          <w:szCs w:val="20"/>
          <w:lang w:eastAsia="fr-LU"/>
        </w:rPr>
      </w:pPr>
    </w:p>
    <w:p w14:paraId="5E84551D" w14:textId="2BE477B9" w:rsidR="00697DBE" w:rsidRDefault="009B0188" w:rsidP="001D65C3">
      <w:pPr>
        <w:suppressAutoHyphens/>
        <w:spacing w:after="0" w:line="240" w:lineRule="auto"/>
        <w:ind w:left="425" w:right="57"/>
        <w:jc w:val="both"/>
        <w:rPr>
          <w:rFonts w:ascii="Arial" w:eastAsia="Times New Roman" w:hAnsi="Arial" w:cs="Arial"/>
          <w:sz w:val="20"/>
          <w:szCs w:val="20"/>
          <w:lang w:val="fr-LU" w:eastAsia="fr-LU"/>
        </w:rPr>
      </w:pPr>
      <w:r w:rsidRPr="009B0188">
        <w:rPr>
          <w:rFonts w:ascii="Arial" w:eastAsia="Times New Roman" w:hAnsi="Arial" w:cs="Arial"/>
          <w:b/>
          <w:bCs/>
          <w:sz w:val="20"/>
          <w:szCs w:val="20"/>
          <w:lang w:eastAsia="fr-LU"/>
        </w:rPr>
        <w:t>Le château de Neuschwanstein</w:t>
      </w:r>
      <w:r w:rsidRPr="009B0188">
        <w:rPr>
          <w:rFonts w:ascii="Arial" w:eastAsia="Times New Roman" w:hAnsi="Arial" w:cs="Arial"/>
          <w:sz w:val="20"/>
          <w:szCs w:val="20"/>
          <w:lang w:eastAsia="fr-LU"/>
        </w:rPr>
        <w:t xml:space="preserve"> </w:t>
      </w:r>
      <w:r w:rsidRPr="00697DBE">
        <w:rPr>
          <w:rFonts w:ascii="Arial" w:eastAsia="Times New Roman" w:hAnsi="Arial" w:cs="Arial"/>
          <w:sz w:val="20"/>
          <w:szCs w:val="20"/>
          <w:lang w:val="fr-LU" w:eastAsia="fr-LU"/>
        </w:rPr>
        <w:t>est situé sur un éperon rocheux haut de 200 mètres, près de </w:t>
      </w:r>
      <w:proofErr w:type="spellStart"/>
      <w:r w:rsidRPr="00697DBE">
        <w:rPr>
          <w:rFonts w:ascii="Arial" w:eastAsia="Times New Roman" w:hAnsi="Arial" w:cs="Arial"/>
          <w:sz w:val="20"/>
          <w:szCs w:val="20"/>
          <w:lang w:val="fr-LU" w:eastAsia="fr-LU"/>
        </w:rPr>
        <w:fldChar w:fldCharType="begin"/>
      </w:r>
      <w:r w:rsidRPr="00697DBE">
        <w:rPr>
          <w:rFonts w:ascii="Arial" w:eastAsia="Times New Roman" w:hAnsi="Arial" w:cs="Arial"/>
          <w:sz w:val="20"/>
          <w:szCs w:val="20"/>
          <w:lang w:val="fr-LU" w:eastAsia="fr-LU"/>
        </w:rPr>
        <w:instrText xml:space="preserve"> HYPERLINK "https://fr.wikipedia.org/wiki/F%C3%BCssen" \o "Füssen" </w:instrText>
      </w:r>
      <w:r w:rsidRPr="00697DBE">
        <w:rPr>
          <w:rFonts w:ascii="Arial" w:eastAsia="Times New Roman" w:hAnsi="Arial" w:cs="Arial"/>
          <w:sz w:val="20"/>
          <w:szCs w:val="20"/>
          <w:lang w:val="fr-LU" w:eastAsia="fr-LU"/>
        </w:rPr>
        <w:fldChar w:fldCharType="separate"/>
      </w:r>
      <w:r w:rsidRPr="00697DBE">
        <w:rPr>
          <w:rFonts w:ascii="Arial" w:eastAsia="Times New Roman" w:hAnsi="Arial" w:cs="Arial"/>
          <w:sz w:val="20"/>
          <w:szCs w:val="20"/>
          <w:lang w:val="fr-LU" w:eastAsia="fr-LU"/>
        </w:rPr>
        <w:t>Füssen</w:t>
      </w:r>
      <w:proofErr w:type="spellEnd"/>
      <w:r w:rsidRPr="00697DBE">
        <w:rPr>
          <w:rFonts w:ascii="Arial" w:eastAsia="Times New Roman" w:hAnsi="Arial" w:cs="Arial"/>
          <w:sz w:val="20"/>
          <w:szCs w:val="20"/>
          <w:lang w:val="fr-LU" w:eastAsia="fr-LU"/>
        </w:rPr>
        <w:fldChar w:fldCharType="end"/>
      </w:r>
      <w:r w:rsidRPr="00697DBE">
        <w:rPr>
          <w:rFonts w:ascii="Arial" w:eastAsia="Times New Roman" w:hAnsi="Arial" w:cs="Arial"/>
          <w:sz w:val="20"/>
          <w:szCs w:val="20"/>
          <w:lang w:val="fr-LU" w:eastAsia="fr-LU"/>
        </w:rPr>
        <w:t>, en </w:t>
      </w:r>
      <w:hyperlink r:id="rId34" w:tooltip="Bavière" w:history="1">
        <w:r w:rsidRPr="00697DBE">
          <w:rPr>
            <w:rFonts w:ascii="Arial" w:eastAsia="Times New Roman" w:hAnsi="Arial" w:cs="Arial"/>
            <w:sz w:val="20"/>
            <w:szCs w:val="20"/>
            <w:lang w:val="fr-LU" w:eastAsia="fr-LU"/>
          </w:rPr>
          <w:t>Bavière</w:t>
        </w:r>
      </w:hyperlink>
      <w:r w:rsidRPr="00697DBE">
        <w:rPr>
          <w:rFonts w:ascii="Arial" w:eastAsia="Times New Roman" w:hAnsi="Arial" w:cs="Arial"/>
          <w:sz w:val="20"/>
          <w:szCs w:val="20"/>
          <w:lang w:val="fr-LU" w:eastAsia="fr-LU"/>
        </w:rPr>
        <w:t> (</w:t>
      </w:r>
      <w:hyperlink r:id="rId35" w:tooltip="Allemagne" w:history="1">
        <w:r w:rsidRPr="00697DBE">
          <w:rPr>
            <w:rFonts w:ascii="Arial" w:eastAsia="Times New Roman" w:hAnsi="Arial" w:cs="Arial"/>
            <w:sz w:val="20"/>
            <w:szCs w:val="20"/>
            <w:lang w:val="fr-LU" w:eastAsia="fr-LU"/>
          </w:rPr>
          <w:t>Allemagne</w:t>
        </w:r>
      </w:hyperlink>
      <w:r w:rsidRPr="00697DBE">
        <w:rPr>
          <w:rFonts w:ascii="Arial" w:eastAsia="Times New Roman" w:hAnsi="Arial" w:cs="Arial"/>
          <w:sz w:val="20"/>
          <w:szCs w:val="20"/>
          <w:lang w:val="fr-LU" w:eastAsia="fr-LU"/>
        </w:rPr>
        <w:t>) à proximité de la </w:t>
      </w:r>
      <w:hyperlink r:id="rId36" w:tooltip="Frontière entre l'Allemagne et l'Autriche" w:history="1">
        <w:r w:rsidRPr="00697DBE">
          <w:rPr>
            <w:rFonts w:ascii="Arial" w:eastAsia="Times New Roman" w:hAnsi="Arial" w:cs="Arial"/>
            <w:sz w:val="20"/>
            <w:szCs w:val="20"/>
            <w:lang w:val="fr-LU" w:eastAsia="fr-LU"/>
          </w:rPr>
          <w:t>frontière autrichienne</w:t>
        </w:r>
      </w:hyperlink>
      <w:r w:rsidRPr="00697DBE">
        <w:rPr>
          <w:rFonts w:ascii="Arial" w:eastAsia="Times New Roman" w:hAnsi="Arial" w:cs="Arial"/>
          <w:sz w:val="20"/>
          <w:szCs w:val="20"/>
          <w:lang w:val="fr-LU" w:eastAsia="fr-LU"/>
        </w:rPr>
        <w:t>. Il y a été construit sur ordre du roi </w:t>
      </w:r>
      <w:hyperlink r:id="rId37" w:tooltip="Louis II de Bavière (1845-1886)" w:history="1">
        <w:r w:rsidRPr="00697DBE">
          <w:rPr>
            <w:rFonts w:ascii="Arial" w:eastAsia="Times New Roman" w:hAnsi="Arial" w:cs="Arial"/>
            <w:sz w:val="20"/>
            <w:szCs w:val="20"/>
            <w:lang w:val="fr-LU" w:eastAsia="fr-LU"/>
          </w:rPr>
          <w:t>Louis II de Bavière</w:t>
        </w:r>
      </w:hyperlink>
      <w:r w:rsidRPr="00697DBE">
        <w:rPr>
          <w:rFonts w:ascii="Arial" w:eastAsia="Times New Roman" w:hAnsi="Arial" w:cs="Arial"/>
          <w:sz w:val="20"/>
          <w:szCs w:val="20"/>
          <w:lang w:val="fr-LU" w:eastAsia="fr-LU"/>
        </w:rPr>
        <w:t xml:space="preserve"> entre 1869 et 1886, car le roi </w:t>
      </w:r>
      <w:r w:rsidR="00697DBE" w:rsidRPr="00697DBE">
        <w:rPr>
          <w:rFonts w:ascii="Arial" w:eastAsia="Times New Roman" w:hAnsi="Arial" w:cs="Arial"/>
          <w:sz w:val="20"/>
          <w:szCs w:val="20"/>
          <w:lang w:val="fr-LU" w:eastAsia="fr-LU"/>
        </w:rPr>
        <w:t xml:space="preserve">était peu sociable et y venait pour s’éloigner des foules. Sept semaines après la mort de Louis II en 1886, le château de Neuschwanstein fût ouvert au public et demeure, ironiquement, depuis, l'un des châteaux et châteaux forts les plus visités d'Europe, avec environ 1,4 million de visiteurs par an. </w:t>
      </w:r>
    </w:p>
    <w:p w14:paraId="76D1B864" w14:textId="669BB968" w:rsidR="0093155D" w:rsidRDefault="0093155D" w:rsidP="00697DBE">
      <w:pPr>
        <w:suppressAutoHyphens/>
        <w:spacing w:after="0" w:line="240" w:lineRule="auto"/>
        <w:ind w:left="340" w:right="57"/>
        <w:jc w:val="both"/>
        <w:rPr>
          <w:rFonts w:ascii="Arial" w:eastAsia="Times New Roman" w:hAnsi="Arial" w:cs="Arial"/>
          <w:sz w:val="20"/>
          <w:szCs w:val="20"/>
          <w:lang w:val="fr-LU" w:eastAsia="fr-LU"/>
        </w:rPr>
      </w:pPr>
    </w:p>
    <w:p w14:paraId="7F24A5F7" w14:textId="2CC01E38" w:rsidR="0093155D" w:rsidRDefault="0093155D" w:rsidP="0093155D">
      <w:pPr>
        <w:suppressAutoHyphens/>
        <w:spacing w:after="0" w:line="240" w:lineRule="auto"/>
        <w:ind w:left="340" w:right="57"/>
        <w:jc w:val="center"/>
        <w:rPr>
          <w:rFonts w:ascii="Arial" w:eastAsia="Times New Roman" w:hAnsi="Arial" w:cs="Arial"/>
          <w:sz w:val="20"/>
          <w:szCs w:val="20"/>
          <w:lang w:val="fr-LU" w:eastAsia="fr-LU"/>
        </w:rPr>
      </w:pPr>
    </w:p>
    <w:p w14:paraId="65B7A2BE" w14:textId="77777777" w:rsidR="0093155D" w:rsidRPr="00697DBE" w:rsidRDefault="0093155D" w:rsidP="00697DBE">
      <w:pPr>
        <w:suppressAutoHyphens/>
        <w:spacing w:after="0" w:line="240" w:lineRule="auto"/>
        <w:ind w:left="340" w:right="57"/>
        <w:jc w:val="both"/>
        <w:rPr>
          <w:rFonts w:ascii="Arial" w:eastAsia="Times New Roman" w:hAnsi="Arial" w:cs="Arial"/>
          <w:sz w:val="20"/>
          <w:szCs w:val="20"/>
          <w:lang w:val="fr-LU" w:eastAsia="fr-LU"/>
        </w:rPr>
      </w:pPr>
    </w:p>
    <w:p w14:paraId="24F852D5" w14:textId="77777777" w:rsidR="0093155D" w:rsidRDefault="00697DBE" w:rsidP="001D65C3">
      <w:pPr>
        <w:pStyle w:val="NormalWeb"/>
        <w:spacing w:before="0" w:beforeAutospacing="0" w:after="0" w:afterAutospacing="0"/>
        <w:ind w:left="340"/>
        <w:jc w:val="both"/>
        <w:rPr>
          <w:rFonts w:ascii="Arial" w:hAnsi="Arial" w:cs="Arial"/>
          <w:sz w:val="20"/>
          <w:szCs w:val="20"/>
          <w:lang w:val="fr-LU" w:eastAsia="fr-LU"/>
        </w:rPr>
      </w:pPr>
      <w:r w:rsidRPr="00697DBE">
        <w:rPr>
          <w:rFonts w:ascii="Arial" w:hAnsi="Arial" w:cs="Arial"/>
          <w:sz w:val="20"/>
          <w:szCs w:val="20"/>
          <w:lang w:val="fr-LU" w:eastAsia="fr-LU"/>
        </w:rPr>
        <w:t>Aucun château ne témoigne comme Neuschwanstein des idéaux et des passions de Louis II. Le château n'a jamais été la scène d'apparat royal mais un lieu de retraite. Louis II se réfugiait ici dans un monde imaginaire, le monde poétique du Moyen-Age. Les séries de tableaux de Neuschwanstein s'inspirent des opéras de Richard Wagner, auquel le roi dédia le château. Mais les modèles directs du décor n'étaient pas les ouvres de Wagner mais les </w:t>
      </w:r>
      <w:hyperlink r:id="rId38" w:history="1">
        <w:r w:rsidRPr="00697DBE">
          <w:rPr>
            <w:rFonts w:ascii="Arial" w:hAnsi="Arial" w:cs="Arial"/>
            <w:sz w:val="20"/>
            <w:szCs w:val="20"/>
            <w:lang w:val="fr-LU" w:eastAsia="fr-LU"/>
          </w:rPr>
          <w:t>légendes médiévales</w:t>
        </w:r>
      </w:hyperlink>
      <w:r w:rsidRPr="00697DBE">
        <w:rPr>
          <w:rFonts w:ascii="Arial" w:hAnsi="Arial" w:cs="Arial"/>
          <w:sz w:val="20"/>
          <w:szCs w:val="20"/>
          <w:lang w:val="fr-LU" w:eastAsia="fr-LU"/>
        </w:rPr>
        <w:t xml:space="preserve"> qui avaient inspiré le compositeur. Les peintures murales du château ont pour thèmes des histoires d'amour, de faute, de pénitence et de délivrance. Rois et chevaliers, poètes et amoureux peuplent les lieux. </w:t>
      </w:r>
    </w:p>
    <w:p w14:paraId="39C50444" w14:textId="1B6A565E" w:rsidR="00697DBE" w:rsidRPr="00697DBE" w:rsidRDefault="00697DBE" w:rsidP="001D65C3">
      <w:pPr>
        <w:pStyle w:val="NormalWeb"/>
        <w:spacing w:before="0" w:beforeAutospacing="0" w:after="0" w:afterAutospacing="0"/>
        <w:ind w:left="340"/>
        <w:jc w:val="both"/>
        <w:rPr>
          <w:rFonts w:ascii="Arial" w:hAnsi="Arial" w:cs="Arial"/>
          <w:sz w:val="20"/>
          <w:szCs w:val="20"/>
          <w:lang w:val="fr-LU" w:eastAsia="fr-LU"/>
        </w:rPr>
      </w:pPr>
      <w:r w:rsidRPr="00697DBE">
        <w:rPr>
          <w:rFonts w:ascii="Arial" w:hAnsi="Arial" w:cs="Arial"/>
          <w:sz w:val="20"/>
          <w:szCs w:val="20"/>
          <w:lang w:val="fr-LU" w:eastAsia="fr-LU"/>
        </w:rPr>
        <w:t xml:space="preserve">Trois personnages ont une importance </w:t>
      </w:r>
      <w:r w:rsidR="001D65C3" w:rsidRPr="00697DBE">
        <w:rPr>
          <w:rFonts w:ascii="Arial" w:hAnsi="Arial" w:cs="Arial"/>
          <w:sz w:val="20"/>
          <w:szCs w:val="20"/>
          <w:lang w:val="fr-LU" w:eastAsia="fr-LU"/>
        </w:rPr>
        <w:t>primordiale :</w:t>
      </w:r>
      <w:r w:rsidRPr="00697DBE">
        <w:rPr>
          <w:rFonts w:ascii="Arial" w:hAnsi="Arial" w:cs="Arial"/>
          <w:sz w:val="20"/>
          <w:szCs w:val="20"/>
          <w:lang w:val="fr-LU" w:eastAsia="fr-LU"/>
        </w:rPr>
        <w:t xml:space="preserve"> le poète Tannhäuser, le chevalier du cygne, Lohengrin, et son père Parsifal, roi du Graal. Pour Louis, ils étaient des modèles et il se sentait des affinités avec eux. Un autre emblème dans le décor est le cygne. Le cygne était l'animal héraldique des comtes de </w:t>
      </w:r>
      <w:proofErr w:type="spellStart"/>
      <w:r w:rsidRPr="00697DBE">
        <w:rPr>
          <w:rFonts w:ascii="Arial" w:hAnsi="Arial" w:cs="Arial"/>
          <w:sz w:val="20"/>
          <w:szCs w:val="20"/>
          <w:lang w:val="fr-LU" w:eastAsia="fr-LU"/>
        </w:rPr>
        <w:t>Schwangau</w:t>
      </w:r>
      <w:proofErr w:type="spellEnd"/>
      <w:r w:rsidRPr="00697DBE">
        <w:rPr>
          <w:rFonts w:ascii="Arial" w:hAnsi="Arial" w:cs="Arial"/>
          <w:sz w:val="20"/>
          <w:szCs w:val="20"/>
          <w:lang w:val="fr-LU" w:eastAsia="fr-LU"/>
        </w:rPr>
        <w:t>, dont le roi se considérait le successeur. Il était aussi le symbole chrétien de la "pureté" que le roi cherchait à atteindre.</w:t>
      </w:r>
      <w:r w:rsidR="0093155D">
        <w:rPr>
          <w:rFonts w:ascii="Arial" w:hAnsi="Arial" w:cs="Arial"/>
          <w:sz w:val="20"/>
          <w:szCs w:val="20"/>
          <w:lang w:val="fr-LU" w:eastAsia="fr-LU"/>
        </w:rPr>
        <w:t xml:space="preserve"> </w:t>
      </w:r>
      <w:r w:rsidRPr="00697DBE">
        <w:rPr>
          <w:rFonts w:ascii="Arial" w:hAnsi="Arial" w:cs="Arial"/>
          <w:sz w:val="20"/>
          <w:szCs w:val="20"/>
          <w:lang w:val="fr-LU" w:eastAsia="fr-LU"/>
        </w:rPr>
        <w:t xml:space="preserve">Des idées religieuses et politiques jouaient un rôle dans la réalisation du château. On le remarque surtout dans la salle du trône. Les représentations murales montrent, comment Louis II s'imaginait une royauté </w:t>
      </w:r>
      <w:r w:rsidR="001D65C3">
        <w:rPr>
          <w:rFonts w:ascii="Arial" w:hAnsi="Arial" w:cs="Arial"/>
          <w:sz w:val="20"/>
          <w:szCs w:val="20"/>
          <w:lang w:val="fr-LU" w:eastAsia="fr-LU"/>
        </w:rPr>
        <w:t>« </w:t>
      </w:r>
      <w:r w:rsidRPr="00697DBE">
        <w:rPr>
          <w:rFonts w:ascii="Arial" w:hAnsi="Arial" w:cs="Arial"/>
          <w:sz w:val="20"/>
          <w:szCs w:val="20"/>
          <w:lang w:val="fr-LU" w:eastAsia="fr-LU"/>
        </w:rPr>
        <w:t>par la grâce de Dieu</w:t>
      </w:r>
      <w:r w:rsidR="001D65C3">
        <w:rPr>
          <w:rFonts w:ascii="Arial" w:hAnsi="Arial" w:cs="Arial"/>
          <w:sz w:val="20"/>
          <w:szCs w:val="20"/>
          <w:lang w:val="fr-LU" w:eastAsia="fr-LU"/>
        </w:rPr>
        <w:t> »</w:t>
      </w:r>
      <w:r w:rsidRPr="00697DBE">
        <w:rPr>
          <w:rFonts w:ascii="Arial" w:hAnsi="Arial" w:cs="Arial"/>
          <w:sz w:val="20"/>
          <w:szCs w:val="20"/>
          <w:lang w:val="fr-LU" w:eastAsia="fr-LU"/>
        </w:rPr>
        <w:t>: une mission sainte, dotée d'une puissance que le roi de Bavière n'avait jamais possédée.</w:t>
      </w:r>
    </w:p>
    <w:p w14:paraId="52820F21" w14:textId="564186A2" w:rsidR="00697DBE" w:rsidRDefault="00697DBE" w:rsidP="001D65C3">
      <w:pPr>
        <w:suppressAutoHyphens/>
        <w:spacing w:after="0" w:line="240" w:lineRule="auto"/>
        <w:ind w:left="340" w:right="57"/>
        <w:jc w:val="both"/>
        <w:rPr>
          <w:rFonts w:ascii="Arial" w:eastAsia="Times New Roman" w:hAnsi="Arial" w:cs="Arial"/>
          <w:sz w:val="20"/>
          <w:szCs w:val="20"/>
          <w:lang w:eastAsia="fr-LU"/>
        </w:rPr>
      </w:pPr>
    </w:p>
    <w:p w14:paraId="6FABFFE1" w14:textId="61540B01" w:rsidR="009B0188" w:rsidRDefault="009B0188" w:rsidP="001D65C3">
      <w:pPr>
        <w:suppressAutoHyphens/>
        <w:spacing w:after="0" w:line="240" w:lineRule="auto"/>
        <w:ind w:left="340" w:right="57"/>
        <w:jc w:val="center"/>
        <w:rPr>
          <w:rFonts w:ascii="Arial" w:eastAsia="Times New Roman" w:hAnsi="Arial" w:cs="Arial"/>
          <w:sz w:val="20"/>
          <w:szCs w:val="20"/>
          <w:lang w:eastAsia="fr-LU"/>
        </w:rPr>
      </w:pPr>
    </w:p>
    <w:p w14:paraId="3B8EA384" w14:textId="77777777" w:rsidR="001D65C3" w:rsidRDefault="001D65C3" w:rsidP="0093155D">
      <w:pPr>
        <w:spacing w:after="0" w:line="240" w:lineRule="auto"/>
        <w:rPr>
          <w:rFonts w:ascii="Arial" w:eastAsia="Times New Roman" w:hAnsi="Arial" w:cs="Arial"/>
          <w:sz w:val="20"/>
          <w:szCs w:val="20"/>
          <w:lang w:val="fr-LU" w:eastAsia="fr-LU"/>
        </w:rPr>
      </w:pPr>
    </w:p>
    <w:p w14:paraId="2B1B8577" w14:textId="4AFABBAB" w:rsidR="0093155D" w:rsidRPr="0093155D" w:rsidRDefault="0093155D" w:rsidP="001D65C3">
      <w:pPr>
        <w:spacing w:after="0" w:line="240" w:lineRule="auto"/>
        <w:ind w:left="426"/>
        <w:jc w:val="both"/>
        <w:rPr>
          <w:rFonts w:ascii="Arial" w:eastAsia="Times New Roman" w:hAnsi="Arial" w:cs="Arial"/>
          <w:color w:val="333333"/>
          <w:sz w:val="20"/>
          <w:szCs w:val="20"/>
        </w:rPr>
      </w:pPr>
      <w:r w:rsidRPr="001D65C3">
        <w:rPr>
          <w:rFonts w:ascii="Arial" w:eastAsia="Times New Roman" w:hAnsi="Arial" w:cs="Arial"/>
          <w:sz w:val="20"/>
          <w:szCs w:val="20"/>
          <w:lang w:val="fr-LU" w:eastAsia="fr-LU"/>
        </w:rPr>
        <w:t>Fait moins connu : l</w:t>
      </w:r>
      <w:r w:rsidRPr="0093155D">
        <w:rPr>
          <w:rFonts w:ascii="Arial" w:eastAsia="Times New Roman" w:hAnsi="Arial" w:cs="Arial"/>
          <w:sz w:val="20"/>
          <w:szCs w:val="20"/>
          <w:lang w:val="fr-LU" w:eastAsia="fr-LU"/>
        </w:rPr>
        <w:t xml:space="preserve">e Moyen-Age à Neuschwanstein n'était qu'une </w:t>
      </w:r>
      <w:r w:rsidR="001D65C3" w:rsidRPr="001D65C3">
        <w:rPr>
          <w:rFonts w:ascii="Arial" w:eastAsia="Times New Roman" w:hAnsi="Arial" w:cs="Arial"/>
          <w:sz w:val="20"/>
          <w:szCs w:val="20"/>
          <w:lang w:val="fr-LU" w:eastAsia="fr-LU"/>
        </w:rPr>
        <w:t>illusion :</w:t>
      </w:r>
      <w:r w:rsidRPr="0093155D">
        <w:rPr>
          <w:rFonts w:ascii="Arial" w:eastAsia="Times New Roman" w:hAnsi="Arial" w:cs="Arial"/>
          <w:sz w:val="20"/>
          <w:szCs w:val="20"/>
          <w:lang w:val="fr-LU" w:eastAsia="fr-LU"/>
        </w:rPr>
        <w:t xml:space="preserve"> derrière des apparences antiques se cachaient des techniques les plus modernes et un confort extrême.</w:t>
      </w:r>
      <w:r w:rsidR="001D65C3" w:rsidRPr="001D65C3">
        <w:rPr>
          <w:rFonts w:ascii="Arial" w:eastAsia="Times New Roman" w:hAnsi="Arial" w:cs="Arial"/>
          <w:sz w:val="20"/>
          <w:szCs w:val="20"/>
          <w:lang w:val="fr-LU" w:eastAsia="fr-LU"/>
        </w:rPr>
        <w:t xml:space="preserve"> </w:t>
      </w:r>
      <w:r w:rsidRPr="0093155D">
        <w:rPr>
          <w:rFonts w:ascii="Arial" w:eastAsia="Times New Roman" w:hAnsi="Arial" w:cs="Arial"/>
          <w:color w:val="333333"/>
          <w:sz w:val="20"/>
          <w:szCs w:val="20"/>
        </w:rPr>
        <w:t xml:space="preserve">Les pièces du </w:t>
      </w:r>
      <w:r w:rsidR="001D65C3" w:rsidRPr="001D65C3">
        <w:rPr>
          <w:rFonts w:ascii="Arial" w:eastAsia="Times New Roman" w:hAnsi="Arial" w:cs="Arial"/>
          <w:color w:val="333333"/>
          <w:sz w:val="20"/>
          <w:szCs w:val="20"/>
        </w:rPr>
        <w:t>p</w:t>
      </w:r>
      <w:r w:rsidRPr="0093155D">
        <w:rPr>
          <w:rFonts w:ascii="Arial" w:eastAsia="Times New Roman" w:hAnsi="Arial" w:cs="Arial"/>
          <w:color w:val="333333"/>
          <w:sz w:val="20"/>
          <w:szCs w:val="20"/>
        </w:rPr>
        <w:t>ala</w:t>
      </w:r>
      <w:r w:rsidR="001D65C3" w:rsidRPr="001D65C3">
        <w:rPr>
          <w:rFonts w:ascii="Arial" w:eastAsia="Times New Roman" w:hAnsi="Arial" w:cs="Arial"/>
          <w:color w:val="333333"/>
          <w:sz w:val="20"/>
          <w:szCs w:val="20"/>
        </w:rPr>
        <w:t>i</w:t>
      </w:r>
      <w:r w:rsidRPr="0093155D">
        <w:rPr>
          <w:rFonts w:ascii="Arial" w:eastAsia="Times New Roman" w:hAnsi="Arial" w:cs="Arial"/>
          <w:color w:val="333333"/>
          <w:sz w:val="20"/>
          <w:szCs w:val="20"/>
        </w:rPr>
        <w:t>s, appartements royaux, étaient chauffés par un système central à air chaud. Il y avait l'eau courante à tous les étages, même chaude et froide dans la cuisine. Les toilettes avaient des chasses d'eau automatiques.</w:t>
      </w:r>
      <w:r w:rsidRPr="001D65C3">
        <w:rPr>
          <w:rFonts w:ascii="Arial" w:hAnsi="Arial" w:cs="Arial"/>
          <w:color w:val="333333"/>
          <w:sz w:val="20"/>
          <w:szCs w:val="20"/>
          <w:shd w:val="clear" w:color="auto" w:fill="FFFFFF"/>
        </w:rPr>
        <w:t xml:space="preserve"> </w:t>
      </w:r>
      <w:r w:rsidRPr="001D65C3">
        <w:rPr>
          <w:rStyle w:val="umbruch"/>
          <w:rFonts w:ascii="Arial" w:hAnsi="Arial" w:cs="Arial"/>
          <w:color w:val="333333"/>
          <w:sz w:val="20"/>
          <w:szCs w:val="20"/>
          <w:shd w:val="clear" w:color="auto" w:fill="FFFFFF"/>
        </w:rPr>
        <w:t>Le roi appelait</w:t>
      </w:r>
      <w:r w:rsidRPr="001D65C3">
        <w:rPr>
          <w:rFonts w:ascii="Arial" w:hAnsi="Arial" w:cs="Arial"/>
          <w:color w:val="333333"/>
          <w:sz w:val="20"/>
          <w:szCs w:val="20"/>
          <w:shd w:val="clear" w:color="auto" w:fill="FFFFFF"/>
        </w:rPr>
        <w:t> ses domestiques et ses officiers d'ordonnance par interphone électrique. Au troisième et au quatrième étage</w:t>
      </w:r>
      <w:r w:rsidR="001D65C3">
        <w:rPr>
          <w:rFonts w:ascii="Arial" w:hAnsi="Arial" w:cs="Arial"/>
          <w:color w:val="333333"/>
          <w:sz w:val="20"/>
          <w:szCs w:val="20"/>
          <w:shd w:val="clear" w:color="auto" w:fill="FFFFFF"/>
        </w:rPr>
        <w:t>s</w:t>
      </w:r>
      <w:r w:rsidRPr="001D65C3">
        <w:rPr>
          <w:rFonts w:ascii="Arial" w:hAnsi="Arial" w:cs="Arial"/>
          <w:color w:val="333333"/>
          <w:sz w:val="20"/>
          <w:szCs w:val="20"/>
          <w:shd w:val="clear" w:color="auto" w:fill="FFFFFF"/>
        </w:rPr>
        <w:t xml:space="preserve"> il y avait des branchements téléphoniques. </w:t>
      </w:r>
      <w:r w:rsidRPr="001D65C3">
        <w:rPr>
          <w:rStyle w:val="umbruch"/>
          <w:rFonts w:ascii="Arial" w:hAnsi="Arial" w:cs="Arial"/>
          <w:color w:val="333333"/>
          <w:sz w:val="20"/>
          <w:szCs w:val="20"/>
          <w:shd w:val="clear" w:color="auto" w:fill="FFFFFF"/>
        </w:rPr>
        <w:t>Les repas</w:t>
      </w:r>
      <w:r w:rsidRPr="001D65C3">
        <w:rPr>
          <w:rFonts w:ascii="Arial" w:hAnsi="Arial" w:cs="Arial"/>
          <w:color w:val="333333"/>
          <w:sz w:val="20"/>
          <w:szCs w:val="20"/>
          <w:shd w:val="clear" w:color="auto" w:fill="FFFFFF"/>
        </w:rPr>
        <w:t> n'étaient pas montés par les escaliers mais par un monte-charge.</w:t>
      </w:r>
      <w:r w:rsidR="001D65C3">
        <w:rPr>
          <w:rFonts w:ascii="Arial" w:hAnsi="Arial" w:cs="Arial"/>
          <w:color w:val="333333"/>
          <w:sz w:val="20"/>
          <w:szCs w:val="20"/>
          <w:shd w:val="clear" w:color="auto" w:fill="FFFFFF"/>
        </w:rPr>
        <w:t xml:space="preserve"> Ingén</w:t>
      </w:r>
      <w:r w:rsidR="002034DE">
        <w:rPr>
          <w:rFonts w:ascii="Arial" w:hAnsi="Arial" w:cs="Arial"/>
          <w:color w:val="333333"/>
          <w:sz w:val="20"/>
          <w:szCs w:val="20"/>
          <w:shd w:val="clear" w:color="auto" w:fill="FFFFFF"/>
        </w:rPr>
        <w:t>ieux</w:t>
      </w:r>
      <w:r w:rsidR="001D65C3">
        <w:rPr>
          <w:rFonts w:ascii="Arial" w:hAnsi="Arial" w:cs="Arial"/>
          <w:color w:val="333333"/>
          <w:sz w:val="20"/>
          <w:szCs w:val="20"/>
          <w:shd w:val="clear" w:color="auto" w:fill="FFFFFF"/>
        </w:rPr>
        <w:t xml:space="preserve"> ce roi p</w:t>
      </w:r>
      <w:r w:rsidR="002034DE">
        <w:rPr>
          <w:rFonts w:ascii="Arial" w:hAnsi="Arial" w:cs="Arial"/>
          <w:color w:val="333333"/>
          <w:sz w:val="20"/>
          <w:szCs w:val="20"/>
          <w:shd w:val="clear" w:color="auto" w:fill="FFFFFF"/>
        </w:rPr>
        <w:t>eu</w:t>
      </w:r>
      <w:r w:rsidR="001D65C3">
        <w:rPr>
          <w:rFonts w:ascii="Arial" w:hAnsi="Arial" w:cs="Arial"/>
          <w:color w:val="333333"/>
          <w:sz w:val="20"/>
          <w:szCs w:val="20"/>
          <w:shd w:val="clear" w:color="auto" w:fill="FFFFFF"/>
        </w:rPr>
        <w:t xml:space="preserve"> sociable….</w:t>
      </w:r>
    </w:p>
    <w:p w14:paraId="2ECBF706" w14:textId="77777777" w:rsidR="00697DBE" w:rsidRDefault="00697DBE" w:rsidP="009D10C8">
      <w:pPr>
        <w:suppressAutoHyphens/>
        <w:spacing w:after="0"/>
        <w:ind w:left="340" w:right="57"/>
        <w:jc w:val="both"/>
        <w:rPr>
          <w:rFonts w:ascii="Arial" w:eastAsia="Times New Roman" w:hAnsi="Arial" w:cs="Arial"/>
          <w:sz w:val="20"/>
          <w:szCs w:val="20"/>
          <w:lang w:eastAsia="fr-LU"/>
        </w:rPr>
      </w:pPr>
    </w:p>
    <w:p w14:paraId="007A1435" w14:textId="3E8C407C" w:rsidR="00C2555B" w:rsidRPr="002034DE" w:rsidRDefault="002034DE" w:rsidP="002034DE">
      <w:pPr>
        <w:suppressAutoHyphens/>
        <w:spacing w:after="0" w:line="240" w:lineRule="auto"/>
        <w:ind w:left="340" w:right="57"/>
        <w:jc w:val="both"/>
        <w:rPr>
          <w:rFonts w:ascii="Arial" w:hAnsi="Arial" w:cs="Arial"/>
          <w:color w:val="333333"/>
          <w:sz w:val="20"/>
          <w:szCs w:val="20"/>
          <w:shd w:val="clear" w:color="auto" w:fill="FFFFFF"/>
        </w:rPr>
      </w:pPr>
      <w:r w:rsidRPr="009B0188">
        <w:rPr>
          <w:rFonts w:ascii="Arial" w:eastAsia="Times New Roman" w:hAnsi="Arial" w:cs="Arial"/>
          <w:b/>
          <w:bCs/>
          <w:sz w:val="20"/>
          <w:szCs w:val="20"/>
          <w:lang w:eastAsia="fr-LU"/>
        </w:rPr>
        <w:t xml:space="preserve">Le château de </w:t>
      </w:r>
      <w:proofErr w:type="spellStart"/>
      <w:r>
        <w:rPr>
          <w:rFonts w:ascii="Arial" w:eastAsia="Times New Roman" w:hAnsi="Arial" w:cs="Arial"/>
          <w:b/>
          <w:bCs/>
          <w:sz w:val="20"/>
          <w:szCs w:val="20"/>
          <w:lang w:eastAsia="fr-LU"/>
        </w:rPr>
        <w:t>Hohensch</w:t>
      </w:r>
      <w:r w:rsidR="00286203">
        <w:rPr>
          <w:rFonts w:ascii="Arial" w:eastAsia="Times New Roman" w:hAnsi="Arial" w:cs="Arial"/>
          <w:b/>
          <w:bCs/>
          <w:sz w:val="20"/>
          <w:szCs w:val="20"/>
          <w:lang w:eastAsia="fr-LU"/>
        </w:rPr>
        <w:t>w</w:t>
      </w:r>
      <w:r>
        <w:rPr>
          <w:rFonts w:ascii="Arial" w:eastAsia="Times New Roman" w:hAnsi="Arial" w:cs="Arial"/>
          <w:b/>
          <w:bCs/>
          <w:sz w:val="20"/>
          <w:szCs w:val="20"/>
          <w:lang w:eastAsia="fr-LU"/>
        </w:rPr>
        <w:t>angau</w:t>
      </w:r>
      <w:proofErr w:type="spellEnd"/>
      <w:r>
        <w:rPr>
          <w:rFonts w:ascii="Arial" w:eastAsia="Times New Roman" w:hAnsi="Arial" w:cs="Arial"/>
          <w:b/>
          <w:bCs/>
          <w:sz w:val="20"/>
          <w:szCs w:val="20"/>
          <w:lang w:eastAsia="fr-LU"/>
        </w:rPr>
        <w:t xml:space="preserve">, </w:t>
      </w:r>
      <w:r w:rsidRPr="002034DE">
        <w:rPr>
          <w:rFonts w:ascii="Arial" w:hAnsi="Arial" w:cs="Arial"/>
          <w:color w:val="333333"/>
          <w:sz w:val="20"/>
          <w:szCs w:val="20"/>
          <w:shd w:val="clear" w:color="auto" w:fill="FFFFFF"/>
        </w:rPr>
        <w:t xml:space="preserve">qui se trouve directement en face du château de Neuschwanstein, est un peu moins connu que son illustre cousin, mais sa beauté et son histoire en valent tout autant la peine. De 1832 à 1836, le château néogothique fut construit sur commission du prince héritier Maximilien de Bavière à partir des ruines de la forteresse dévastée de </w:t>
      </w:r>
      <w:proofErr w:type="spellStart"/>
      <w:r w:rsidRPr="002034DE">
        <w:rPr>
          <w:rFonts w:ascii="Arial" w:hAnsi="Arial" w:cs="Arial"/>
          <w:color w:val="333333"/>
          <w:sz w:val="20"/>
          <w:szCs w:val="20"/>
          <w:shd w:val="clear" w:color="auto" w:fill="FFFFFF"/>
        </w:rPr>
        <w:t>Schwanstein</w:t>
      </w:r>
      <w:proofErr w:type="spellEnd"/>
      <w:r w:rsidRPr="002034DE">
        <w:rPr>
          <w:rFonts w:ascii="Arial" w:hAnsi="Arial" w:cs="Arial"/>
          <w:color w:val="333333"/>
          <w:sz w:val="20"/>
          <w:szCs w:val="20"/>
          <w:shd w:val="clear" w:color="auto" w:fill="FFFFFF"/>
        </w:rPr>
        <w:t xml:space="preserve">. Le Roi Louis II y passa sa jeunesse et pendant longtemps le château servit comme résidence d'été romantique et résidence de chasse de la famille royale bavaroise. Les quatre remarquables tours d'angle et les murs crénelés confèrent au château un aspect moyenâgeux. La décoration du château est en style Biedermeier et elle contient plus de 90 peintures murales de notamment Moritz </w:t>
      </w:r>
      <w:proofErr w:type="spellStart"/>
      <w:r w:rsidRPr="002034DE">
        <w:rPr>
          <w:rFonts w:ascii="Arial" w:hAnsi="Arial" w:cs="Arial"/>
          <w:color w:val="333333"/>
          <w:sz w:val="20"/>
          <w:szCs w:val="20"/>
          <w:shd w:val="clear" w:color="auto" w:fill="FFFFFF"/>
        </w:rPr>
        <w:t>von</w:t>
      </w:r>
      <w:proofErr w:type="spellEnd"/>
      <w:r w:rsidRPr="002034DE">
        <w:rPr>
          <w:rFonts w:ascii="Arial" w:hAnsi="Arial" w:cs="Arial"/>
          <w:color w:val="333333"/>
          <w:sz w:val="20"/>
          <w:szCs w:val="20"/>
          <w:shd w:val="clear" w:color="auto" w:fill="FFFFFF"/>
        </w:rPr>
        <w:t xml:space="preserve"> </w:t>
      </w:r>
      <w:proofErr w:type="spellStart"/>
      <w:r w:rsidRPr="002034DE">
        <w:rPr>
          <w:rFonts w:ascii="Arial" w:hAnsi="Arial" w:cs="Arial"/>
          <w:color w:val="333333"/>
          <w:sz w:val="20"/>
          <w:szCs w:val="20"/>
          <w:shd w:val="clear" w:color="auto" w:fill="FFFFFF"/>
        </w:rPr>
        <w:t>Schwind</w:t>
      </w:r>
      <w:proofErr w:type="spellEnd"/>
      <w:r w:rsidRPr="002034DE">
        <w:rPr>
          <w:rFonts w:ascii="Arial" w:hAnsi="Arial" w:cs="Arial"/>
          <w:color w:val="333333"/>
          <w:sz w:val="20"/>
          <w:szCs w:val="20"/>
          <w:shd w:val="clear" w:color="auto" w:fill="FFFFFF"/>
        </w:rPr>
        <w:t xml:space="preserve"> et Ludwig </w:t>
      </w:r>
      <w:proofErr w:type="spellStart"/>
      <w:r w:rsidRPr="002034DE">
        <w:rPr>
          <w:rFonts w:ascii="Arial" w:hAnsi="Arial" w:cs="Arial"/>
          <w:color w:val="333333"/>
          <w:sz w:val="20"/>
          <w:szCs w:val="20"/>
          <w:shd w:val="clear" w:color="auto" w:fill="FFFFFF"/>
        </w:rPr>
        <w:t>Lindenschmit</w:t>
      </w:r>
      <w:proofErr w:type="spellEnd"/>
      <w:r w:rsidRPr="002034DE">
        <w:rPr>
          <w:rFonts w:ascii="Arial" w:hAnsi="Arial" w:cs="Arial"/>
          <w:color w:val="333333"/>
          <w:sz w:val="20"/>
          <w:szCs w:val="20"/>
          <w:shd w:val="clear" w:color="auto" w:fill="FFFFFF"/>
        </w:rPr>
        <w:t xml:space="preserve">. </w:t>
      </w:r>
    </w:p>
    <w:p w14:paraId="4FF21CC4" w14:textId="164665DF" w:rsidR="002034DE" w:rsidRDefault="002034DE" w:rsidP="002034DE">
      <w:pPr>
        <w:suppressAutoHyphens/>
        <w:spacing w:after="0"/>
        <w:ind w:left="340" w:right="57"/>
        <w:jc w:val="both"/>
        <w:rPr>
          <w:rFonts w:ascii="Arial" w:eastAsia="Times New Roman" w:hAnsi="Arial" w:cs="Arial"/>
          <w:b/>
          <w:bCs/>
          <w:sz w:val="20"/>
          <w:szCs w:val="20"/>
          <w:lang w:eastAsia="fr-LU"/>
        </w:rPr>
      </w:pPr>
    </w:p>
    <w:p w14:paraId="25BEC73F" w14:textId="31D491D8" w:rsidR="002034DE" w:rsidRDefault="002034DE" w:rsidP="002034DE">
      <w:pPr>
        <w:suppressAutoHyphens/>
        <w:spacing w:after="0"/>
        <w:ind w:left="340" w:right="57"/>
        <w:jc w:val="both"/>
        <w:rPr>
          <w:rFonts w:ascii="Arial" w:hAnsi="Arial" w:cs="Arial"/>
          <w:sz w:val="20"/>
          <w:szCs w:val="20"/>
          <w:lang w:eastAsia="fr-LU"/>
        </w:rPr>
      </w:pPr>
      <w:r w:rsidRPr="002034DE">
        <w:rPr>
          <w:rFonts w:ascii="Arial" w:hAnsi="Arial" w:cs="Arial"/>
          <w:sz w:val="20"/>
          <w:szCs w:val="20"/>
          <w:lang w:eastAsia="fr-LU"/>
        </w:rPr>
        <w:t xml:space="preserve"> </w:t>
      </w:r>
    </w:p>
    <w:p w14:paraId="73128378" w14:textId="284A7593" w:rsidR="008238D7" w:rsidRDefault="008238D7" w:rsidP="002034DE">
      <w:pPr>
        <w:suppressAutoHyphens/>
        <w:spacing w:after="0"/>
        <w:ind w:left="340" w:right="57"/>
        <w:jc w:val="both"/>
        <w:rPr>
          <w:rFonts w:ascii="Arial" w:hAnsi="Arial" w:cs="Arial"/>
          <w:sz w:val="20"/>
          <w:szCs w:val="20"/>
          <w:lang w:eastAsia="fr-LU"/>
        </w:rPr>
      </w:pPr>
    </w:p>
    <w:p w14:paraId="4B8D604B" w14:textId="09B3F990" w:rsidR="008238D7" w:rsidRDefault="008238D7" w:rsidP="002034DE">
      <w:pPr>
        <w:suppressAutoHyphens/>
        <w:spacing w:after="0"/>
        <w:ind w:left="340" w:right="57"/>
        <w:jc w:val="both"/>
        <w:rPr>
          <w:rFonts w:ascii="Arial" w:hAnsi="Arial" w:cs="Arial"/>
          <w:sz w:val="20"/>
          <w:szCs w:val="20"/>
          <w:lang w:eastAsia="fr-LU"/>
        </w:rPr>
      </w:pPr>
    </w:p>
    <w:p w14:paraId="5879B465" w14:textId="691389DD" w:rsidR="008238D7" w:rsidRDefault="00142621" w:rsidP="00142621">
      <w:pPr>
        <w:suppressAutoHyphens/>
        <w:spacing w:after="0" w:line="240" w:lineRule="auto"/>
        <w:ind w:left="340" w:right="57"/>
        <w:jc w:val="both"/>
        <w:rPr>
          <w:rFonts w:ascii="Arial" w:eastAsia="Times New Roman" w:hAnsi="Arial" w:cs="Arial"/>
          <w:sz w:val="20"/>
          <w:szCs w:val="20"/>
          <w:lang w:eastAsia="fr-LU"/>
        </w:rPr>
      </w:pPr>
      <w:r w:rsidRPr="00142621">
        <w:rPr>
          <w:rFonts w:ascii="Arial" w:eastAsia="Times New Roman" w:hAnsi="Arial" w:cs="Arial"/>
          <w:sz w:val="20"/>
          <w:szCs w:val="20"/>
          <w:lang w:eastAsia="fr-LU"/>
        </w:rPr>
        <w:t xml:space="preserve">Après ces visites certes oniriques, mais physiques, nous nous sommes rendus dans la charmante ville de </w:t>
      </w:r>
      <w:proofErr w:type="spellStart"/>
      <w:r w:rsidRPr="00142621">
        <w:rPr>
          <w:rFonts w:ascii="Arial" w:eastAsia="Times New Roman" w:hAnsi="Arial" w:cs="Arial"/>
          <w:b/>
          <w:bCs/>
          <w:sz w:val="20"/>
          <w:szCs w:val="20"/>
          <w:lang w:eastAsia="fr-LU"/>
        </w:rPr>
        <w:t>Füssen</w:t>
      </w:r>
      <w:proofErr w:type="spellEnd"/>
      <w:r w:rsidRPr="00142621">
        <w:rPr>
          <w:rFonts w:ascii="Arial" w:eastAsia="Times New Roman" w:hAnsi="Arial" w:cs="Arial"/>
          <w:sz w:val="20"/>
          <w:szCs w:val="20"/>
          <w:lang w:eastAsia="fr-LU"/>
        </w:rPr>
        <w:t xml:space="preserve"> pour le déjeuner et avons terminé nos visites bavaroises par celle de la </w:t>
      </w:r>
      <w:proofErr w:type="spellStart"/>
      <w:r w:rsidRPr="00142621">
        <w:rPr>
          <w:rFonts w:ascii="Arial" w:eastAsia="Times New Roman" w:hAnsi="Arial" w:cs="Arial"/>
          <w:b/>
          <w:bCs/>
          <w:sz w:val="20"/>
          <w:szCs w:val="20"/>
          <w:lang w:eastAsia="fr-LU"/>
        </w:rPr>
        <w:t>Wieskirche</w:t>
      </w:r>
      <w:proofErr w:type="spellEnd"/>
      <w:r w:rsidRPr="00142621">
        <w:rPr>
          <w:rFonts w:ascii="Arial" w:eastAsia="Times New Roman" w:hAnsi="Arial" w:cs="Arial"/>
          <w:b/>
          <w:bCs/>
          <w:sz w:val="20"/>
          <w:szCs w:val="20"/>
          <w:lang w:eastAsia="fr-LU"/>
        </w:rPr>
        <w:t xml:space="preserve">. </w:t>
      </w:r>
      <w:r w:rsidRPr="00142621">
        <w:rPr>
          <w:rFonts w:ascii="Arial" w:eastAsia="Times New Roman" w:hAnsi="Arial" w:cs="Arial"/>
          <w:sz w:val="20"/>
          <w:szCs w:val="20"/>
          <w:lang w:eastAsia="fr-LU"/>
        </w:rPr>
        <w:t xml:space="preserve">Le sanctuaire de </w:t>
      </w:r>
      <w:proofErr w:type="spellStart"/>
      <w:r w:rsidRPr="00142621">
        <w:rPr>
          <w:rFonts w:ascii="Arial" w:eastAsia="Times New Roman" w:hAnsi="Arial" w:cs="Arial"/>
          <w:sz w:val="20"/>
          <w:szCs w:val="20"/>
          <w:lang w:eastAsia="fr-LU"/>
        </w:rPr>
        <w:t>Wies</w:t>
      </w:r>
      <w:proofErr w:type="spellEnd"/>
      <w:r w:rsidRPr="00142621">
        <w:rPr>
          <w:rFonts w:ascii="Arial" w:eastAsia="Times New Roman" w:hAnsi="Arial" w:cs="Arial"/>
          <w:sz w:val="20"/>
          <w:szCs w:val="20"/>
          <w:lang w:eastAsia="fr-LU"/>
        </w:rPr>
        <w:t xml:space="preserve"> est une église de pèlerinage miraculeusement préservée dans le magnifique écrin d'une vallée des Alpes</w:t>
      </w:r>
      <w:r>
        <w:rPr>
          <w:rFonts w:ascii="Arial" w:eastAsia="Times New Roman" w:hAnsi="Arial" w:cs="Arial"/>
          <w:sz w:val="20"/>
          <w:szCs w:val="20"/>
          <w:lang w:eastAsia="fr-LU"/>
        </w:rPr>
        <w:t xml:space="preserve">. </w:t>
      </w:r>
      <w:r w:rsidRPr="00142621">
        <w:rPr>
          <w:rFonts w:ascii="Arial" w:eastAsia="Times New Roman" w:hAnsi="Arial" w:cs="Arial"/>
          <w:sz w:val="20"/>
          <w:szCs w:val="20"/>
          <w:lang w:eastAsia="fr-LU"/>
        </w:rPr>
        <w:t xml:space="preserve">Le hameau de </w:t>
      </w:r>
      <w:proofErr w:type="spellStart"/>
      <w:r w:rsidRPr="00142621">
        <w:rPr>
          <w:rFonts w:ascii="Arial" w:eastAsia="Times New Roman" w:hAnsi="Arial" w:cs="Arial"/>
          <w:sz w:val="20"/>
          <w:szCs w:val="20"/>
          <w:lang w:eastAsia="fr-LU"/>
        </w:rPr>
        <w:t>Wies</w:t>
      </w:r>
      <w:proofErr w:type="spellEnd"/>
      <w:r w:rsidRPr="00142621">
        <w:rPr>
          <w:rFonts w:ascii="Arial" w:eastAsia="Times New Roman" w:hAnsi="Arial" w:cs="Arial"/>
          <w:sz w:val="20"/>
          <w:szCs w:val="20"/>
          <w:lang w:eastAsia="fr-LU"/>
        </w:rPr>
        <w:t xml:space="preserve"> fut le théâtre d'un miracle survenu en 1738 : une simple image en bois du Christ placée sur une colonne, qui n'était plus vénérée depuis longtemps par les moines prémontrés de l’Abbaye, versa des larmes devant différents fidèles. La statue miraculeuse fut abritée pendant quelque temps dans une chapelle en bois, construite dans la campagne. Toutefois, les pèlerins venus d'Allemagne, d'Autriche, de Bohême et même d'Italie, devinrent si nombreux que l’abbé des Prémontrés de </w:t>
      </w:r>
      <w:proofErr w:type="spellStart"/>
      <w:r w:rsidRPr="00142621">
        <w:rPr>
          <w:rFonts w:ascii="Arial" w:eastAsia="Times New Roman" w:hAnsi="Arial" w:cs="Arial"/>
          <w:sz w:val="20"/>
          <w:szCs w:val="20"/>
          <w:lang w:eastAsia="fr-LU"/>
        </w:rPr>
        <w:t>Steingaden</w:t>
      </w:r>
      <w:proofErr w:type="spellEnd"/>
      <w:r w:rsidRPr="00142621">
        <w:rPr>
          <w:rFonts w:ascii="Arial" w:eastAsia="Times New Roman" w:hAnsi="Arial" w:cs="Arial"/>
          <w:sz w:val="20"/>
          <w:szCs w:val="20"/>
          <w:lang w:eastAsia="fr-LU"/>
        </w:rPr>
        <w:t xml:space="preserve"> décida de lui construire un splendide sanctuaire. Ainsi les travaux commencèrent-ils en 1745 sous la direction du célèbre architecte </w:t>
      </w:r>
      <w:proofErr w:type="spellStart"/>
      <w:r w:rsidRPr="00142621">
        <w:rPr>
          <w:rFonts w:ascii="Arial" w:eastAsia="Times New Roman" w:hAnsi="Arial" w:cs="Arial"/>
          <w:sz w:val="20"/>
          <w:szCs w:val="20"/>
          <w:lang w:eastAsia="fr-LU"/>
        </w:rPr>
        <w:t>Dominikus</w:t>
      </w:r>
      <w:proofErr w:type="spellEnd"/>
      <w:r w:rsidRPr="00142621">
        <w:rPr>
          <w:rFonts w:ascii="Arial" w:eastAsia="Times New Roman" w:hAnsi="Arial" w:cs="Arial"/>
          <w:sz w:val="20"/>
          <w:szCs w:val="20"/>
          <w:lang w:eastAsia="fr-LU"/>
        </w:rPr>
        <w:t xml:space="preserve"> Zimmermann, qui réalisa dans ce site pastoral, au pied des Alpes, l'une des plus pures créations du rococo bavarois. Le chœur fut consacré en 1749 et le reste de l'église achevé en 1754. </w:t>
      </w:r>
      <w:r>
        <w:rPr>
          <w:rFonts w:ascii="Arial" w:eastAsia="Times New Roman" w:hAnsi="Arial" w:cs="Arial"/>
          <w:sz w:val="20"/>
          <w:szCs w:val="20"/>
          <w:lang w:eastAsia="fr-LU"/>
        </w:rPr>
        <w:t>L’église est inscrite au patrimoine mondial de l’UNESCO depuis 1983.</w:t>
      </w:r>
    </w:p>
    <w:p w14:paraId="2D9CD2C8" w14:textId="744F00EB" w:rsidR="00142621" w:rsidRDefault="00142621" w:rsidP="00142621">
      <w:pPr>
        <w:suppressAutoHyphens/>
        <w:spacing w:after="0" w:line="240" w:lineRule="auto"/>
        <w:ind w:left="340" w:right="57"/>
        <w:jc w:val="both"/>
        <w:rPr>
          <w:rFonts w:ascii="Arial" w:eastAsia="Times New Roman" w:hAnsi="Arial" w:cs="Arial"/>
          <w:sz w:val="20"/>
          <w:szCs w:val="20"/>
          <w:lang w:eastAsia="fr-LU"/>
        </w:rPr>
      </w:pPr>
    </w:p>
    <w:p w14:paraId="15E33567" w14:textId="364CD4D2" w:rsidR="00142621" w:rsidRDefault="00142621" w:rsidP="0020037B">
      <w:pPr>
        <w:suppressAutoHyphens/>
        <w:spacing w:after="0" w:line="240" w:lineRule="auto"/>
        <w:ind w:left="340" w:right="57"/>
        <w:jc w:val="center"/>
        <w:rPr>
          <w:rFonts w:ascii="Arial" w:eastAsia="Times New Roman" w:hAnsi="Arial" w:cs="Arial"/>
          <w:sz w:val="20"/>
          <w:szCs w:val="20"/>
          <w:lang w:eastAsia="fr-LU"/>
        </w:rPr>
      </w:pPr>
      <w:bookmarkStart w:id="0" w:name="_GoBack"/>
      <w:bookmarkEnd w:id="0"/>
    </w:p>
    <w:p w14:paraId="35C3A1E3" w14:textId="2D265E0A" w:rsidR="0020037B" w:rsidRDefault="0020037B" w:rsidP="0020037B">
      <w:pPr>
        <w:suppressAutoHyphens/>
        <w:spacing w:after="0" w:line="240" w:lineRule="auto"/>
        <w:ind w:left="340" w:right="57"/>
        <w:jc w:val="center"/>
        <w:rPr>
          <w:rFonts w:ascii="Arial" w:eastAsia="Times New Roman" w:hAnsi="Arial" w:cs="Arial"/>
          <w:sz w:val="20"/>
          <w:szCs w:val="20"/>
          <w:lang w:eastAsia="fr-LU"/>
        </w:rPr>
      </w:pPr>
    </w:p>
    <w:sectPr w:rsidR="0020037B" w:rsidSect="00C44B80">
      <w:footerReference w:type="default" r:id="rId39"/>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AA1E2" w14:textId="77777777" w:rsidR="003B7877" w:rsidRDefault="003B7877" w:rsidP="00D07B4A">
      <w:pPr>
        <w:spacing w:after="0" w:line="240" w:lineRule="auto"/>
      </w:pPr>
      <w:r>
        <w:separator/>
      </w:r>
    </w:p>
  </w:endnote>
  <w:endnote w:type="continuationSeparator" w:id="0">
    <w:p w14:paraId="765E483E" w14:textId="77777777" w:rsidR="003B7877" w:rsidRDefault="003B7877"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eue Haas Unica W01 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0AAEF" w14:textId="77777777" w:rsidR="00636116" w:rsidRPr="00636116" w:rsidRDefault="00636116">
    <w:pPr>
      <w:pStyle w:val="Pieddepage"/>
      <w:rPr>
        <w:sz w:val="16"/>
        <w:u w:val="single"/>
      </w:rPr>
    </w:pPr>
  </w:p>
  <w:p w14:paraId="311E3C19" w14:textId="1B15970E" w:rsidR="00A364F7" w:rsidRPr="00636116" w:rsidRDefault="00A364F7">
    <w:pPr>
      <w:pStyle w:val="Pieddepage"/>
      <w:rPr>
        <w:sz w:val="16"/>
      </w:rPr>
    </w:pPr>
    <w:r w:rsidRPr="00636116">
      <w:rPr>
        <w:sz w:val="16"/>
        <w:u w:val="single"/>
      </w:rPr>
      <w:t>Compte BIL</w:t>
    </w:r>
    <w:r w:rsidRPr="00636116">
      <w:rPr>
        <w:sz w:val="16"/>
      </w:rPr>
      <w:t>: IBAN LU41 0022 1740 2290 0000/BILLLULL</w:t>
    </w:r>
  </w:p>
  <w:p w14:paraId="6FF4696A" w14:textId="77777777" w:rsidR="00A364F7" w:rsidRPr="00636116" w:rsidRDefault="00A364F7">
    <w:pPr>
      <w:pStyle w:val="Pieddepage"/>
      <w:rPr>
        <w:sz w:val="16"/>
      </w:rPr>
    </w:pPr>
    <w:r w:rsidRPr="00636116">
      <w:rPr>
        <w:sz w:val="16"/>
        <w:u w:val="single"/>
      </w:rPr>
      <w:t>Tél de la Section</w:t>
    </w:r>
    <w:r w:rsidRPr="00636116">
      <w:rPr>
        <w:sz w:val="16"/>
      </w:rP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2D5D1" w14:textId="77777777" w:rsidR="003B7877" w:rsidRDefault="003B7877" w:rsidP="00D07B4A">
      <w:pPr>
        <w:spacing w:after="0" w:line="240" w:lineRule="auto"/>
      </w:pPr>
      <w:r>
        <w:separator/>
      </w:r>
    </w:p>
  </w:footnote>
  <w:footnote w:type="continuationSeparator" w:id="0">
    <w:p w14:paraId="4967DD2B" w14:textId="77777777" w:rsidR="003B7877" w:rsidRDefault="003B7877" w:rsidP="00D07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D654C"/>
    <w:multiLevelType w:val="hybridMultilevel"/>
    <w:tmpl w:val="047662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326147"/>
    <w:multiLevelType w:val="hybridMultilevel"/>
    <w:tmpl w:val="83B65572"/>
    <w:lvl w:ilvl="0" w:tplc="F5FA0448">
      <w:numFmt w:val="bullet"/>
      <w:lvlText w:val=""/>
      <w:lvlJc w:val="left"/>
      <w:pPr>
        <w:ind w:left="700" w:hanging="360"/>
      </w:pPr>
      <w:rPr>
        <w:rFonts w:ascii="Symbol" w:eastAsia="SimSun" w:hAnsi="Symbol"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3391"/>
    <w:rsid w:val="00001460"/>
    <w:rsid w:val="00006576"/>
    <w:rsid w:val="000071B1"/>
    <w:rsid w:val="0003317B"/>
    <w:rsid w:val="000372DB"/>
    <w:rsid w:val="00044B59"/>
    <w:rsid w:val="00053388"/>
    <w:rsid w:val="00060293"/>
    <w:rsid w:val="000605C3"/>
    <w:rsid w:val="000612C2"/>
    <w:rsid w:val="00066995"/>
    <w:rsid w:val="00083FF7"/>
    <w:rsid w:val="00092631"/>
    <w:rsid w:val="0009482C"/>
    <w:rsid w:val="00096CE5"/>
    <w:rsid w:val="000A29F3"/>
    <w:rsid w:val="000A44A1"/>
    <w:rsid w:val="000A500E"/>
    <w:rsid w:val="000A66E6"/>
    <w:rsid w:val="000B0773"/>
    <w:rsid w:val="000B67B3"/>
    <w:rsid w:val="000B7520"/>
    <w:rsid w:val="000C0D2A"/>
    <w:rsid w:val="000C7F6B"/>
    <w:rsid w:val="000D137F"/>
    <w:rsid w:val="000D3391"/>
    <w:rsid w:val="000D4E17"/>
    <w:rsid w:val="000D763B"/>
    <w:rsid w:val="000E102F"/>
    <w:rsid w:val="000F1385"/>
    <w:rsid w:val="0010060F"/>
    <w:rsid w:val="001062D1"/>
    <w:rsid w:val="0011648B"/>
    <w:rsid w:val="00116B7D"/>
    <w:rsid w:val="00122198"/>
    <w:rsid w:val="001239AF"/>
    <w:rsid w:val="00123B2D"/>
    <w:rsid w:val="0013356E"/>
    <w:rsid w:val="00135318"/>
    <w:rsid w:val="00142621"/>
    <w:rsid w:val="0014283C"/>
    <w:rsid w:val="00143561"/>
    <w:rsid w:val="00153091"/>
    <w:rsid w:val="001537C2"/>
    <w:rsid w:val="00154C57"/>
    <w:rsid w:val="00166C5B"/>
    <w:rsid w:val="00170657"/>
    <w:rsid w:val="0017623F"/>
    <w:rsid w:val="00183E99"/>
    <w:rsid w:val="001A000D"/>
    <w:rsid w:val="001A08B6"/>
    <w:rsid w:val="001A4D2F"/>
    <w:rsid w:val="001B16F6"/>
    <w:rsid w:val="001B7F24"/>
    <w:rsid w:val="001D65C3"/>
    <w:rsid w:val="001E32EE"/>
    <w:rsid w:val="001E39EF"/>
    <w:rsid w:val="001F3BC7"/>
    <w:rsid w:val="0020037B"/>
    <w:rsid w:val="002034DE"/>
    <w:rsid w:val="00203618"/>
    <w:rsid w:val="00205A12"/>
    <w:rsid w:val="002106A0"/>
    <w:rsid w:val="002156E6"/>
    <w:rsid w:val="00220A8A"/>
    <w:rsid w:val="00221B1A"/>
    <w:rsid w:val="0022558E"/>
    <w:rsid w:val="00230811"/>
    <w:rsid w:val="0025186B"/>
    <w:rsid w:val="0026607B"/>
    <w:rsid w:val="00266117"/>
    <w:rsid w:val="00275154"/>
    <w:rsid w:val="00275633"/>
    <w:rsid w:val="002772A0"/>
    <w:rsid w:val="00277731"/>
    <w:rsid w:val="00283D0D"/>
    <w:rsid w:val="00284BBA"/>
    <w:rsid w:val="00286203"/>
    <w:rsid w:val="0029683A"/>
    <w:rsid w:val="002A424C"/>
    <w:rsid w:val="002A6635"/>
    <w:rsid w:val="002B0EB0"/>
    <w:rsid w:val="002B7501"/>
    <w:rsid w:val="002C3823"/>
    <w:rsid w:val="002D147E"/>
    <w:rsid w:val="002D6986"/>
    <w:rsid w:val="002F0DC5"/>
    <w:rsid w:val="002F3825"/>
    <w:rsid w:val="0030576D"/>
    <w:rsid w:val="00326D2E"/>
    <w:rsid w:val="003312B1"/>
    <w:rsid w:val="00352BB6"/>
    <w:rsid w:val="00360667"/>
    <w:rsid w:val="00366BD0"/>
    <w:rsid w:val="00372651"/>
    <w:rsid w:val="00372AF3"/>
    <w:rsid w:val="00374B43"/>
    <w:rsid w:val="00377C83"/>
    <w:rsid w:val="0039441D"/>
    <w:rsid w:val="0039597B"/>
    <w:rsid w:val="003A1B5D"/>
    <w:rsid w:val="003A649C"/>
    <w:rsid w:val="003B340D"/>
    <w:rsid w:val="003B3663"/>
    <w:rsid w:val="003B7877"/>
    <w:rsid w:val="003B7C53"/>
    <w:rsid w:val="003C765E"/>
    <w:rsid w:val="003D60D7"/>
    <w:rsid w:val="003E1760"/>
    <w:rsid w:val="003E3B56"/>
    <w:rsid w:val="003F1B94"/>
    <w:rsid w:val="00402EBB"/>
    <w:rsid w:val="00411885"/>
    <w:rsid w:val="00411F8F"/>
    <w:rsid w:val="00425B90"/>
    <w:rsid w:val="00437201"/>
    <w:rsid w:val="00440EA0"/>
    <w:rsid w:val="0044474A"/>
    <w:rsid w:val="00450D76"/>
    <w:rsid w:val="00454701"/>
    <w:rsid w:val="004550D1"/>
    <w:rsid w:val="004555BC"/>
    <w:rsid w:val="00482338"/>
    <w:rsid w:val="00483477"/>
    <w:rsid w:val="00492701"/>
    <w:rsid w:val="0049514A"/>
    <w:rsid w:val="004962A1"/>
    <w:rsid w:val="004965C5"/>
    <w:rsid w:val="004A23D3"/>
    <w:rsid w:val="004A2F68"/>
    <w:rsid w:val="004A7DDC"/>
    <w:rsid w:val="004B179A"/>
    <w:rsid w:val="004B6972"/>
    <w:rsid w:val="004C10C9"/>
    <w:rsid w:val="004D3967"/>
    <w:rsid w:val="004E212A"/>
    <w:rsid w:val="004E2469"/>
    <w:rsid w:val="004E5628"/>
    <w:rsid w:val="004F281B"/>
    <w:rsid w:val="004F7FA1"/>
    <w:rsid w:val="00523EB0"/>
    <w:rsid w:val="00525832"/>
    <w:rsid w:val="00531ED2"/>
    <w:rsid w:val="005335C2"/>
    <w:rsid w:val="005347D8"/>
    <w:rsid w:val="005448B3"/>
    <w:rsid w:val="00544C16"/>
    <w:rsid w:val="00544DBE"/>
    <w:rsid w:val="00545FB3"/>
    <w:rsid w:val="00550C03"/>
    <w:rsid w:val="00554B81"/>
    <w:rsid w:val="0055592E"/>
    <w:rsid w:val="005602F7"/>
    <w:rsid w:val="00575677"/>
    <w:rsid w:val="00582CA0"/>
    <w:rsid w:val="00583656"/>
    <w:rsid w:val="00587397"/>
    <w:rsid w:val="00591916"/>
    <w:rsid w:val="00594DDD"/>
    <w:rsid w:val="00597FCB"/>
    <w:rsid w:val="005A179C"/>
    <w:rsid w:val="005A63C5"/>
    <w:rsid w:val="005B3D80"/>
    <w:rsid w:val="005B58C3"/>
    <w:rsid w:val="005B7D79"/>
    <w:rsid w:val="005B7EE0"/>
    <w:rsid w:val="005C0A94"/>
    <w:rsid w:val="005C7277"/>
    <w:rsid w:val="005D2CBC"/>
    <w:rsid w:val="005D4869"/>
    <w:rsid w:val="005E19AE"/>
    <w:rsid w:val="005E4ED9"/>
    <w:rsid w:val="005F03AF"/>
    <w:rsid w:val="005F4DE0"/>
    <w:rsid w:val="0060392B"/>
    <w:rsid w:val="00610415"/>
    <w:rsid w:val="0061051D"/>
    <w:rsid w:val="00620597"/>
    <w:rsid w:val="006248CC"/>
    <w:rsid w:val="00636116"/>
    <w:rsid w:val="006376E6"/>
    <w:rsid w:val="006450EC"/>
    <w:rsid w:val="0065562F"/>
    <w:rsid w:val="00661D7A"/>
    <w:rsid w:val="00662EDE"/>
    <w:rsid w:val="00663D17"/>
    <w:rsid w:val="00670E46"/>
    <w:rsid w:val="0067256B"/>
    <w:rsid w:val="006725B8"/>
    <w:rsid w:val="00674F88"/>
    <w:rsid w:val="00684261"/>
    <w:rsid w:val="00693087"/>
    <w:rsid w:val="00695DB2"/>
    <w:rsid w:val="00697DBE"/>
    <w:rsid w:val="006A14EF"/>
    <w:rsid w:val="006B46FA"/>
    <w:rsid w:val="006B622C"/>
    <w:rsid w:val="006B6DCE"/>
    <w:rsid w:val="006B6FF3"/>
    <w:rsid w:val="006B7201"/>
    <w:rsid w:val="006D2789"/>
    <w:rsid w:val="006D371F"/>
    <w:rsid w:val="006D51B0"/>
    <w:rsid w:val="006D5AE9"/>
    <w:rsid w:val="006D5E7F"/>
    <w:rsid w:val="006D6FAA"/>
    <w:rsid w:val="006D77F3"/>
    <w:rsid w:val="006E67F2"/>
    <w:rsid w:val="006F349B"/>
    <w:rsid w:val="006F7C97"/>
    <w:rsid w:val="00702239"/>
    <w:rsid w:val="0071252C"/>
    <w:rsid w:val="00713EFF"/>
    <w:rsid w:val="00713F9C"/>
    <w:rsid w:val="007209D0"/>
    <w:rsid w:val="00726070"/>
    <w:rsid w:val="00732281"/>
    <w:rsid w:val="00737B1E"/>
    <w:rsid w:val="007423F7"/>
    <w:rsid w:val="007448D8"/>
    <w:rsid w:val="00747431"/>
    <w:rsid w:val="00755DDF"/>
    <w:rsid w:val="00761970"/>
    <w:rsid w:val="00772935"/>
    <w:rsid w:val="00773F84"/>
    <w:rsid w:val="00791445"/>
    <w:rsid w:val="0079334A"/>
    <w:rsid w:val="00794B45"/>
    <w:rsid w:val="007A0CBF"/>
    <w:rsid w:val="007A230E"/>
    <w:rsid w:val="007A2311"/>
    <w:rsid w:val="007A3FE1"/>
    <w:rsid w:val="007A569F"/>
    <w:rsid w:val="007B507C"/>
    <w:rsid w:val="007C6664"/>
    <w:rsid w:val="007D39DF"/>
    <w:rsid w:val="007D4056"/>
    <w:rsid w:val="007D66B3"/>
    <w:rsid w:val="007E1074"/>
    <w:rsid w:val="007E226A"/>
    <w:rsid w:val="007E2C86"/>
    <w:rsid w:val="007E4696"/>
    <w:rsid w:val="007E693D"/>
    <w:rsid w:val="007F0996"/>
    <w:rsid w:val="008014D8"/>
    <w:rsid w:val="00803308"/>
    <w:rsid w:val="00805130"/>
    <w:rsid w:val="00805468"/>
    <w:rsid w:val="0080732B"/>
    <w:rsid w:val="00812BDA"/>
    <w:rsid w:val="0081433A"/>
    <w:rsid w:val="0081494E"/>
    <w:rsid w:val="008224CD"/>
    <w:rsid w:val="008238D7"/>
    <w:rsid w:val="00834872"/>
    <w:rsid w:val="0083658F"/>
    <w:rsid w:val="00840F11"/>
    <w:rsid w:val="008444E1"/>
    <w:rsid w:val="00852D3A"/>
    <w:rsid w:val="00855CB5"/>
    <w:rsid w:val="00865DD6"/>
    <w:rsid w:val="00866D13"/>
    <w:rsid w:val="00867A8E"/>
    <w:rsid w:val="00871D6D"/>
    <w:rsid w:val="00874E4E"/>
    <w:rsid w:val="00877757"/>
    <w:rsid w:val="0088247B"/>
    <w:rsid w:val="008831C4"/>
    <w:rsid w:val="008861B1"/>
    <w:rsid w:val="0089382A"/>
    <w:rsid w:val="008A2B9D"/>
    <w:rsid w:val="008A7229"/>
    <w:rsid w:val="008B0B15"/>
    <w:rsid w:val="008B33C1"/>
    <w:rsid w:val="008B3ED4"/>
    <w:rsid w:val="008C222C"/>
    <w:rsid w:val="008C38F2"/>
    <w:rsid w:val="008C4695"/>
    <w:rsid w:val="008C78E5"/>
    <w:rsid w:val="008D2AF4"/>
    <w:rsid w:val="008E214F"/>
    <w:rsid w:val="008E5919"/>
    <w:rsid w:val="008E60AB"/>
    <w:rsid w:val="008F544F"/>
    <w:rsid w:val="00915DDE"/>
    <w:rsid w:val="0093155D"/>
    <w:rsid w:val="00935D97"/>
    <w:rsid w:val="00936BDD"/>
    <w:rsid w:val="0094336C"/>
    <w:rsid w:val="0094341C"/>
    <w:rsid w:val="00943E29"/>
    <w:rsid w:val="0094566A"/>
    <w:rsid w:val="00950CAB"/>
    <w:rsid w:val="00954374"/>
    <w:rsid w:val="00955FAE"/>
    <w:rsid w:val="00960609"/>
    <w:rsid w:val="0096798E"/>
    <w:rsid w:val="0097113E"/>
    <w:rsid w:val="00971B65"/>
    <w:rsid w:val="00972BD1"/>
    <w:rsid w:val="00974916"/>
    <w:rsid w:val="00981C2B"/>
    <w:rsid w:val="00987F37"/>
    <w:rsid w:val="009902DB"/>
    <w:rsid w:val="00990786"/>
    <w:rsid w:val="00991768"/>
    <w:rsid w:val="00995E7B"/>
    <w:rsid w:val="009A6590"/>
    <w:rsid w:val="009B0188"/>
    <w:rsid w:val="009B35F2"/>
    <w:rsid w:val="009B4D68"/>
    <w:rsid w:val="009B7CC4"/>
    <w:rsid w:val="009D10C8"/>
    <w:rsid w:val="009D320D"/>
    <w:rsid w:val="009D3FB9"/>
    <w:rsid w:val="009D71F5"/>
    <w:rsid w:val="009F1A1B"/>
    <w:rsid w:val="00A123D6"/>
    <w:rsid w:val="00A12AF8"/>
    <w:rsid w:val="00A149F5"/>
    <w:rsid w:val="00A21BE1"/>
    <w:rsid w:val="00A263F4"/>
    <w:rsid w:val="00A268CD"/>
    <w:rsid w:val="00A31870"/>
    <w:rsid w:val="00A32BEF"/>
    <w:rsid w:val="00A364F7"/>
    <w:rsid w:val="00A36698"/>
    <w:rsid w:val="00A37EEA"/>
    <w:rsid w:val="00A417C6"/>
    <w:rsid w:val="00A61049"/>
    <w:rsid w:val="00A6567D"/>
    <w:rsid w:val="00A664DA"/>
    <w:rsid w:val="00A71A57"/>
    <w:rsid w:val="00A7394F"/>
    <w:rsid w:val="00A77DE2"/>
    <w:rsid w:val="00AA3EEB"/>
    <w:rsid w:val="00AA7EEC"/>
    <w:rsid w:val="00AD071E"/>
    <w:rsid w:val="00AE48F0"/>
    <w:rsid w:val="00AE5AD8"/>
    <w:rsid w:val="00AE5BD8"/>
    <w:rsid w:val="00AF3438"/>
    <w:rsid w:val="00AF65F8"/>
    <w:rsid w:val="00AF7A2A"/>
    <w:rsid w:val="00B0143A"/>
    <w:rsid w:val="00B044A8"/>
    <w:rsid w:val="00B05F32"/>
    <w:rsid w:val="00B10521"/>
    <w:rsid w:val="00B15865"/>
    <w:rsid w:val="00B162FE"/>
    <w:rsid w:val="00B21066"/>
    <w:rsid w:val="00B265A5"/>
    <w:rsid w:val="00B3425C"/>
    <w:rsid w:val="00B34561"/>
    <w:rsid w:val="00B3661F"/>
    <w:rsid w:val="00B36CB9"/>
    <w:rsid w:val="00B3781A"/>
    <w:rsid w:val="00B4431F"/>
    <w:rsid w:val="00B5148B"/>
    <w:rsid w:val="00B60DD4"/>
    <w:rsid w:val="00B7074E"/>
    <w:rsid w:val="00B71E59"/>
    <w:rsid w:val="00B751F0"/>
    <w:rsid w:val="00B77630"/>
    <w:rsid w:val="00B81E15"/>
    <w:rsid w:val="00B83983"/>
    <w:rsid w:val="00B85BF0"/>
    <w:rsid w:val="00B92AAC"/>
    <w:rsid w:val="00B9342C"/>
    <w:rsid w:val="00BA0F16"/>
    <w:rsid w:val="00BA1D36"/>
    <w:rsid w:val="00BA32C8"/>
    <w:rsid w:val="00BA39FE"/>
    <w:rsid w:val="00BB20CD"/>
    <w:rsid w:val="00BB2F52"/>
    <w:rsid w:val="00BB71C5"/>
    <w:rsid w:val="00BB74A2"/>
    <w:rsid w:val="00BC19C8"/>
    <w:rsid w:val="00BC2E33"/>
    <w:rsid w:val="00BC4BD7"/>
    <w:rsid w:val="00BD1241"/>
    <w:rsid w:val="00BD12C9"/>
    <w:rsid w:val="00BE1234"/>
    <w:rsid w:val="00BE66AC"/>
    <w:rsid w:val="00BF196F"/>
    <w:rsid w:val="00C04894"/>
    <w:rsid w:val="00C173E7"/>
    <w:rsid w:val="00C2380E"/>
    <w:rsid w:val="00C2555B"/>
    <w:rsid w:val="00C3078D"/>
    <w:rsid w:val="00C31053"/>
    <w:rsid w:val="00C32B70"/>
    <w:rsid w:val="00C41203"/>
    <w:rsid w:val="00C44B80"/>
    <w:rsid w:val="00C47D7C"/>
    <w:rsid w:val="00C54889"/>
    <w:rsid w:val="00C66C50"/>
    <w:rsid w:val="00C67833"/>
    <w:rsid w:val="00C67F99"/>
    <w:rsid w:val="00C71C79"/>
    <w:rsid w:val="00C72D4F"/>
    <w:rsid w:val="00C7569A"/>
    <w:rsid w:val="00C769DD"/>
    <w:rsid w:val="00C77E27"/>
    <w:rsid w:val="00C80581"/>
    <w:rsid w:val="00C83618"/>
    <w:rsid w:val="00C86256"/>
    <w:rsid w:val="00C9631A"/>
    <w:rsid w:val="00CB0A68"/>
    <w:rsid w:val="00CB0C24"/>
    <w:rsid w:val="00CB4BD7"/>
    <w:rsid w:val="00CC7327"/>
    <w:rsid w:val="00CD0DB4"/>
    <w:rsid w:val="00CD7FD9"/>
    <w:rsid w:val="00CE5F8D"/>
    <w:rsid w:val="00CE7A62"/>
    <w:rsid w:val="00CF7B0E"/>
    <w:rsid w:val="00D05C11"/>
    <w:rsid w:val="00D06381"/>
    <w:rsid w:val="00D0664F"/>
    <w:rsid w:val="00D075AB"/>
    <w:rsid w:val="00D07B4A"/>
    <w:rsid w:val="00D10ACF"/>
    <w:rsid w:val="00D118EA"/>
    <w:rsid w:val="00D12D9D"/>
    <w:rsid w:val="00D1349C"/>
    <w:rsid w:val="00D138C9"/>
    <w:rsid w:val="00D23ED3"/>
    <w:rsid w:val="00D30116"/>
    <w:rsid w:val="00D37127"/>
    <w:rsid w:val="00D4226D"/>
    <w:rsid w:val="00D47041"/>
    <w:rsid w:val="00D55B75"/>
    <w:rsid w:val="00D66446"/>
    <w:rsid w:val="00D700E2"/>
    <w:rsid w:val="00D73809"/>
    <w:rsid w:val="00D827A9"/>
    <w:rsid w:val="00D8339A"/>
    <w:rsid w:val="00D840FC"/>
    <w:rsid w:val="00D85274"/>
    <w:rsid w:val="00D93C66"/>
    <w:rsid w:val="00D94277"/>
    <w:rsid w:val="00DA0A02"/>
    <w:rsid w:val="00DA24F9"/>
    <w:rsid w:val="00DA2B86"/>
    <w:rsid w:val="00DA31F2"/>
    <w:rsid w:val="00DA3FF0"/>
    <w:rsid w:val="00DA459B"/>
    <w:rsid w:val="00DB0ED7"/>
    <w:rsid w:val="00DB4944"/>
    <w:rsid w:val="00DC119D"/>
    <w:rsid w:val="00DC64BB"/>
    <w:rsid w:val="00DC6834"/>
    <w:rsid w:val="00DD7B04"/>
    <w:rsid w:val="00DE075C"/>
    <w:rsid w:val="00DE2111"/>
    <w:rsid w:val="00DE4150"/>
    <w:rsid w:val="00DE5ECA"/>
    <w:rsid w:val="00DF156F"/>
    <w:rsid w:val="00E01820"/>
    <w:rsid w:val="00E060ED"/>
    <w:rsid w:val="00E07C3F"/>
    <w:rsid w:val="00E207B6"/>
    <w:rsid w:val="00E226B7"/>
    <w:rsid w:val="00E254CE"/>
    <w:rsid w:val="00E32EC7"/>
    <w:rsid w:val="00E366DD"/>
    <w:rsid w:val="00E41109"/>
    <w:rsid w:val="00E445B4"/>
    <w:rsid w:val="00E52455"/>
    <w:rsid w:val="00E53429"/>
    <w:rsid w:val="00E54849"/>
    <w:rsid w:val="00E54B59"/>
    <w:rsid w:val="00E61F65"/>
    <w:rsid w:val="00E65380"/>
    <w:rsid w:val="00E70EF3"/>
    <w:rsid w:val="00E77EE1"/>
    <w:rsid w:val="00E83CBA"/>
    <w:rsid w:val="00E84077"/>
    <w:rsid w:val="00E8413B"/>
    <w:rsid w:val="00E941B8"/>
    <w:rsid w:val="00E97D8A"/>
    <w:rsid w:val="00EA38DA"/>
    <w:rsid w:val="00EB49B8"/>
    <w:rsid w:val="00EC0226"/>
    <w:rsid w:val="00EC0B45"/>
    <w:rsid w:val="00ED2BF1"/>
    <w:rsid w:val="00ED6EBF"/>
    <w:rsid w:val="00EF655C"/>
    <w:rsid w:val="00F00542"/>
    <w:rsid w:val="00F11492"/>
    <w:rsid w:val="00F16193"/>
    <w:rsid w:val="00F2297F"/>
    <w:rsid w:val="00F24826"/>
    <w:rsid w:val="00F329AB"/>
    <w:rsid w:val="00F53550"/>
    <w:rsid w:val="00F62110"/>
    <w:rsid w:val="00F62F61"/>
    <w:rsid w:val="00F6385E"/>
    <w:rsid w:val="00F71BEF"/>
    <w:rsid w:val="00F76555"/>
    <w:rsid w:val="00F8020A"/>
    <w:rsid w:val="00F84C55"/>
    <w:rsid w:val="00F86EB2"/>
    <w:rsid w:val="00F926EA"/>
    <w:rsid w:val="00F92D78"/>
    <w:rsid w:val="00F95985"/>
    <w:rsid w:val="00FA012D"/>
    <w:rsid w:val="00FA5CBF"/>
    <w:rsid w:val="00FB200C"/>
    <w:rsid w:val="00FB25B4"/>
    <w:rsid w:val="00FC4D16"/>
    <w:rsid w:val="00FC7AFE"/>
    <w:rsid w:val="00FD0B91"/>
    <w:rsid w:val="00FD5738"/>
    <w:rsid w:val="00FD5849"/>
    <w:rsid w:val="00FE1FD9"/>
    <w:rsid w:val="00FE4D74"/>
    <w:rsid w:val="00FF241B"/>
    <w:rsid w:val="00FF7B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F570"/>
  <w15:docId w15:val="{778F7072-40DB-4D7D-9A94-85A994E2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4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D05C11"/>
    <w:rPr>
      <w:color w:val="0000FF" w:themeColor="hyperlink"/>
      <w:u w:val="single"/>
    </w:rPr>
  </w:style>
  <w:style w:type="character" w:styleId="Lienhypertextesuivivisit">
    <w:name w:val="FollowedHyperlink"/>
    <w:basedOn w:val="Policepardfaut"/>
    <w:uiPriority w:val="99"/>
    <w:semiHidden/>
    <w:unhideWhenUsed/>
    <w:rsid w:val="00D05C11"/>
    <w:rPr>
      <w:color w:val="800080" w:themeColor="followedHyperlink"/>
      <w:u w:val="single"/>
    </w:rPr>
  </w:style>
  <w:style w:type="table" w:styleId="Grilledutableau">
    <w:name w:val="Table Grid"/>
    <w:basedOn w:val="Tableau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00146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01460"/>
    <w:rPr>
      <w:rFonts w:ascii="Consolas" w:hAnsi="Consolas"/>
      <w:sz w:val="21"/>
      <w:szCs w:val="21"/>
    </w:rPr>
  </w:style>
  <w:style w:type="paragraph" w:styleId="Paragraphedeliste">
    <w:name w:val="List Paragraph"/>
    <w:basedOn w:val="Normal"/>
    <w:uiPriority w:val="34"/>
    <w:qFormat/>
    <w:rsid w:val="00737B1E"/>
    <w:pPr>
      <w:ind w:left="720"/>
      <w:contextualSpacing/>
    </w:pPr>
  </w:style>
  <w:style w:type="paragraph" w:styleId="Sansinterligne">
    <w:name w:val="No Spacing"/>
    <w:uiPriority w:val="1"/>
    <w:qFormat/>
    <w:rsid w:val="00D827A9"/>
    <w:pPr>
      <w:spacing w:after="0" w:line="240" w:lineRule="auto"/>
    </w:pPr>
  </w:style>
  <w:style w:type="character" w:customStyle="1" w:styleId="lrzxr">
    <w:name w:val="lrzxr"/>
    <w:basedOn w:val="Policepardfaut"/>
    <w:rsid w:val="008C78E5"/>
  </w:style>
  <w:style w:type="paragraph" w:styleId="NormalWeb">
    <w:name w:val="Normal (Web)"/>
    <w:basedOn w:val="Normal"/>
    <w:uiPriority w:val="99"/>
    <w:unhideWhenUsed/>
    <w:rsid w:val="005448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544DBE"/>
    <w:rPr>
      <w:b/>
      <w:bCs/>
    </w:rPr>
  </w:style>
  <w:style w:type="character" w:customStyle="1" w:styleId="umbruch">
    <w:name w:val="umbruch"/>
    <w:basedOn w:val="Policepardfaut"/>
    <w:rsid w:val="00697DBE"/>
  </w:style>
  <w:style w:type="character" w:styleId="Accentuation">
    <w:name w:val="Emphasis"/>
    <w:basedOn w:val="Policepardfaut"/>
    <w:uiPriority w:val="20"/>
    <w:qFormat/>
    <w:rsid w:val="002003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54502">
      <w:bodyDiv w:val="1"/>
      <w:marLeft w:val="0"/>
      <w:marRight w:val="0"/>
      <w:marTop w:val="0"/>
      <w:marBottom w:val="0"/>
      <w:divBdr>
        <w:top w:val="none" w:sz="0" w:space="0" w:color="auto"/>
        <w:left w:val="none" w:sz="0" w:space="0" w:color="auto"/>
        <w:bottom w:val="none" w:sz="0" w:space="0" w:color="auto"/>
        <w:right w:val="none" w:sz="0" w:space="0" w:color="auto"/>
      </w:divBdr>
    </w:div>
    <w:div w:id="749693731">
      <w:bodyDiv w:val="1"/>
      <w:marLeft w:val="0"/>
      <w:marRight w:val="0"/>
      <w:marTop w:val="0"/>
      <w:marBottom w:val="0"/>
      <w:divBdr>
        <w:top w:val="none" w:sz="0" w:space="0" w:color="auto"/>
        <w:left w:val="none" w:sz="0" w:space="0" w:color="auto"/>
        <w:bottom w:val="none" w:sz="0" w:space="0" w:color="auto"/>
        <w:right w:val="none" w:sz="0" w:space="0" w:color="auto"/>
      </w:divBdr>
    </w:div>
    <w:div w:id="848982249">
      <w:bodyDiv w:val="1"/>
      <w:marLeft w:val="0"/>
      <w:marRight w:val="0"/>
      <w:marTop w:val="0"/>
      <w:marBottom w:val="0"/>
      <w:divBdr>
        <w:top w:val="none" w:sz="0" w:space="0" w:color="auto"/>
        <w:left w:val="none" w:sz="0" w:space="0" w:color="auto"/>
        <w:bottom w:val="none" w:sz="0" w:space="0" w:color="auto"/>
        <w:right w:val="none" w:sz="0" w:space="0" w:color="auto"/>
      </w:divBdr>
    </w:div>
    <w:div w:id="872306261">
      <w:bodyDiv w:val="1"/>
      <w:marLeft w:val="0"/>
      <w:marRight w:val="0"/>
      <w:marTop w:val="0"/>
      <w:marBottom w:val="0"/>
      <w:divBdr>
        <w:top w:val="none" w:sz="0" w:space="0" w:color="auto"/>
        <w:left w:val="none" w:sz="0" w:space="0" w:color="auto"/>
        <w:bottom w:val="none" w:sz="0" w:space="0" w:color="auto"/>
        <w:right w:val="none" w:sz="0" w:space="0" w:color="auto"/>
      </w:divBdr>
    </w:div>
    <w:div w:id="1010832482">
      <w:bodyDiv w:val="1"/>
      <w:marLeft w:val="0"/>
      <w:marRight w:val="0"/>
      <w:marTop w:val="0"/>
      <w:marBottom w:val="0"/>
      <w:divBdr>
        <w:top w:val="none" w:sz="0" w:space="0" w:color="auto"/>
        <w:left w:val="none" w:sz="0" w:space="0" w:color="auto"/>
        <w:bottom w:val="none" w:sz="0" w:space="0" w:color="auto"/>
        <w:right w:val="none" w:sz="0" w:space="0" w:color="auto"/>
      </w:divBdr>
    </w:div>
    <w:div w:id="1274901035">
      <w:bodyDiv w:val="1"/>
      <w:marLeft w:val="0"/>
      <w:marRight w:val="0"/>
      <w:marTop w:val="0"/>
      <w:marBottom w:val="0"/>
      <w:divBdr>
        <w:top w:val="none" w:sz="0" w:space="0" w:color="auto"/>
        <w:left w:val="none" w:sz="0" w:space="0" w:color="auto"/>
        <w:bottom w:val="none" w:sz="0" w:space="0" w:color="auto"/>
        <w:right w:val="none" w:sz="0" w:space="0" w:color="auto"/>
      </w:divBdr>
    </w:div>
    <w:div w:id="1391880968">
      <w:bodyDiv w:val="1"/>
      <w:marLeft w:val="0"/>
      <w:marRight w:val="0"/>
      <w:marTop w:val="0"/>
      <w:marBottom w:val="0"/>
      <w:divBdr>
        <w:top w:val="none" w:sz="0" w:space="0" w:color="auto"/>
        <w:left w:val="none" w:sz="0" w:space="0" w:color="auto"/>
        <w:bottom w:val="none" w:sz="0" w:space="0" w:color="auto"/>
        <w:right w:val="none" w:sz="0" w:space="0" w:color="auto"/>
      </w:divBdr>
    </w:div>
    <w:div w:id="1529756894">
      <w:bodyDiv w:val="1"/>
      <w:marLeft w:val="0"/>
      <w:marRight w:val="0"/>
      <w:marTop w:val="0"/>
      <w:marBottom w:val="0"/>
      <w:divBdr>
        <w:top w:val="none" w:sz="0" w:space="0" w:color="auto"/>
        <w:left w:val="none" w:sz="0" w:space="0" w:color="auto"/>
        <w:bottom w:val="none" w:sz="0" w:space="0" w:color="auto"/>
        <w:right w:val="none" w:sz="0" w:space="0" w:color="auto"/>
      </w:divBdr>
    </w:div>
    <w:div w:id="1572615498">
      <w:bodyDiv w:val="1"/>
      <w:marLeft w:val="0"/>
      <w:marRight w:val="0"/>
      <w:marTop w:val="0"/>
      <w:marBottom w:val="0"/>
      <w:divBdr>
        <w:top w:val="none" w:sz="0" w:space="0" w:color="auto"/>
        <w:left w:val="none" w:sz="0" w:space="0" w:color="auto"/>
        <w:bottom w:val="none" w:sz="0" w:space="0" w:color="auto"/>
        <w:right w:val="none" w:sz="0" w:space="0" w:color="auto"/>
      </w:divBdr>
    </w:div>
    <w:div w:id="1770733367">
      <w:bodyDiv w:val="1"/>
      <w:marLeft w:val="0"/>
      <w:marRight w:val="0"/>
      <w:marTop w:val="0"/>
      <w:marBottom w:val="0"/>
      <w:divBdr>
        <w:top w:val="none" w:sz="0" w:space="0" w:color="auto"/>
        <w:left w:val="none" w:sz="0" w:space="0" w:color="auto"/>
        <w:bottom w:val="none" w:sz="0" w:space="0" w:color="auto"/>
        <w:right w:val="none" w:sz="0" w:space="0" w:color="auto"/>
      </w:divBdr>
    </w:div>
    <w:div w:id="1797523077">
      <w:bodyDiv w:val="1"/>
      <w:marLeft w:val="0"/>
      <w:marRight w:val="0"/>
      <w:marTop w:val="0"/>
      <w:marBottom w:val="0"/>
      <w:divBdr>
        <w:top w:val="none" w:sz="0" w:space="0" w:color="auto"/>
        <w:left w:val="none" w:sz="0" w:space="0" w:color="auto"/>
        <w:bottom w:val="none" w:sz="0" w:space="0" w:color="auto"/>
        <w:right w:val="none" w:sz="0" w:space="0" w:color="auto"/>
      </w:divBdr>
    </w:div>
    <w:div w:id="1906522026">
      <w:bodyDiv w:val="1"/>
      <w:marLeft w:val="0"/>
      <w:marRight w:val="0"/>
      <w:marTop w:val="0"/>
      <w:marBottom w:val="0"/>
      <w:divBdr>
        <w:top w:val="none" w:sz="0" w:space="0" w:color="auto"/>
        <w:left w:val="none" w:sz="0" w:space="0" w:color="auto"/>
        <w:bottom w:val="none" w:sz="0" w:space="0" w:color="auto"/>
        <w:right w:val="none" w:sz="0" w:space="0" w:color="auto"/>
      </w:divBdr>
    </w:div>
    <w:div w:id="2031223862">
      <w:bodyDiv w:val="1"/>
      <w:marLeft w:val="0"/>
      <w:marRight w:val="0"/>
      <w:marTop w:val="0"/>
      <w:marBottom w:val="0"/>
      <w:divBdr>
        <w:top w:val="none" w:sz="0" w:space="0" w:color="auto"/>
        <w:left w:val="none" w:sz="0" w:space="0" w:color="auto"/>
        <w:bottom w:val="none" w:sz="0" w:space="0" w:color="auto"/>
        <w:right w:val="none" w:sz="0" w:space="0" w:color="auto"/>
      </w:divBdr>
    </w:div>
    <w:div w:id="20908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cid:796c127b-6edc-488a-8bc4-204a42026f18@eib.org" TargetMode="External"/><Relationship Id="rId26" Type="http://schemas.openxmlformats.org/officeDocument/2006/relationships/hyperlink" Target="https://fr.wikipedia.org/wiki/Gravure" TargetMode="External"/><Relationship Id="rId39" Type="http://schemas.openxmlformats.org/officeDocument/2006/relationships/footer" Target="footer1.xml"/><Relationship Id="rId21" Type="http://schemas.openxmlformats.org/officeDocument/2006/relationships/image" Target="media/image8.jpeg"/><Relationship Id="rId34" Type="http://schemas.openxmlformats.org/officeDocument/2006/relationships/hyperlink" Target="https://fr.wikipedia.org/wiki/Bavi%C3%A8r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cid:9dd55f87-532d-4a0a-ba9c-d8ecae32473d@eib.org" TargetMode="External"/><Relationship Id="rId20" Type="http://schemas.openxmlformats.org/officeDocument/2006/relationships/image" Target="cid:f41edfe1-52f9-4541-aa51-770d6be88560@eib.org" TargetMode="External"/><Relationship Id="rId29" Type="http://schemas.openxmlformats.org/officeDocument/2006/relationships/hyperlink" Target="https://fr.wikipedia.org/wiki/191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https://fr.wikipedia.org/wiki/Wassily_Kandinsky" TargetMode="External"/><Relationship Id="rId37" Type="http://schemas.openxmlformats.org/officeDocument/2006/relationships/hyperlink" Target="https://fr.wikipedia.org/wiki/Louis_II_de_Bavi%C3%A8re_(1845-1886)"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fr.wikipedia.org/wiki/Expressionnisme" TargetMode="External"/><Relationship Id="rId36" Type="http://schemas.openxmlformats.org/officeDocument/2006/relationships/hyperlink" Target="https://fr.wikipedia.org/wiki/Fronti%C3%A8re_entre_l%27Allemagne_et_l%27Autriche" TargetMode="External"/><Relationship Id="rId10" Type="http://schemas.openxmlformats.org/officeDocument/2006/relationships/image" Target="cid:c85c6365-2ab0-452a-9193-d2f4693903d5@eib.org" TargetMode="External"/><Relationship Id="rId19" Type="http://schemas.openxmlformats.org/officeDocument/2006/relationships/image" Target="media/image7.jpeg"/><Relationship Id="rId31" Type="http://schemas.openxmlformats.org/officeDocument/2006/relationships/hyperlink" Target="https://fr.wikipedia.org/wiki/Paul_Kle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6542a836-d281-4837-81a3-157c7f5f899c@eib.org" TargetMode="External"/><Relationship Id="rId22" Type="http://schemas.openxmlformats.org/officeDocument/2006/relationships/image" Target="cid:94df875c-94b5-4fff-8512-c5278ffd3359@eib.org" TargetMode="External"/><Relationship Id="rId27" Type="http://schemas.openxmlformats.org/officeDocument/2006/relationships/hyperlink" Target="https://fr.wikipedia.org/wiki/Vitrail" TargetMode="External"/><Relationship Id="rId30" Type="http://schemas.openxmlformats.org/officeDocument/2006/relationships/hyperlink" Target="https://fr.wikipedia.org/wiki/1912" TargetMode="External"/><Relationship Id="rId35" Type="http://schemas.openxmlformats.org/officeDocument/2006/relationships/hyperlink" Target="https://fr.wikipedia.org/wiki/Allemagne" TargetMode="External"/><Relationship Id="rId8" Type="http://schemas.openxmlformats.org/officeDocument/2006/relationships/hyperlink" Target="https://fr.wikipedia.org/wiki/Franz_von_Lenbach" TargetMode="External"/><Relationship Id="rId3" Type="http://schemas.openxmlformats.org/officeDocument/2006/relationships/settings" Target="settings.xml"/><Relationship Id="rId12" Type="http://schemas.openxmlformats.org/officeDocument/2006/relationships/image" Target="cid:f3ed7b92-6dcf-40ed-81ef-55cf5c361f34@eib.org" TargetMode="External"/><Relationship Id="rId17" Type="http://schemas.openxmlformats.org/officeDocument/2006/relationships/image" Target="media/image6.jpeg"/><Relationship Id="rId25" Type="http://schemas.openxmlformats.org/officeDocument/2006/relationships/hyperlink" Target="https://fr.wikipedia.org/wiki/Artiste_peintre" TargetMode="External"/><Relationship Id="rId33" Type="http://schemas.openxmlformats.org/officeDocument/2006/relationships/hyperlink" Target="https://fr.wikipedia.org/wiki/Gabriele_M%C3%BCnter" TargetMode="External"/><Relationship Id="rId38" Type="http://schemas.openxmlformats.org/officeDocument/2006/relationships/hyperlink" Target="https://www.neuschwanstein.de/franz/idee/legendes/sag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2735</Words>
  <Characters>15045</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Véronique Delhaxhe</cp:lastModifiedBy>
  <cp:revision>5</cp:revision>
  <cp:lastPrinted>2023-05-30T12:48:00Z</cp:lastPrinted>
  <dcterms:created xsi:type="dcterms:W3CDTF">2023-05-30T07:31:00Z</dcterms:created>
  <dcterms:modified xsi:type="dcterms:W3CDTF">2025-02-09T17:27:00Z</dcterms:modified>
</cp:coreProperties>
</file>