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67969" w14:textId="77777777" w:rsidR="002C3823" w:rsidRDefault="000D3391" w:rsidP="009C1A9F">
      <w:pPr>
        <w:pStyle w:val="Sansinterligne"/>
      </w:pPr>
      <w:r>
        <w:rPr>
          <w:noProof/>
          <w:lang w:eastAsia="fr-BE"/>
        </w:rPr>
        <w:drawing>
          <wp:anchor distT="0" distB="0" distL="114300" distR="114300" simplePos="0" relativeHeight="251658240" behindDoc="0" locked="0" layoutInCell="1" allowOverlap="1" wp14:anchorId="1DF7EB8E" wp14:editId="4B145F4E">
            <wp:simplePos x="0" y="0"/>
            <wp:positionH relativeFrom="margin">
              <wp:posOffset>-476250</wp:posOffset>
            </wp:positionH>
            <wp:positionV relativeFrom="margin">
              <wp:posOffset>-466725</wp:posOffset>
            </wp:positionV>
            <wp:extent cx="404304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 t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045" cy="1009650"/>
                    </a:xfrm>
                    <a:prstGeom prst="rect">
                      <a:avLst/>
                    </a:prstGeom>
                  </pic:spPr>
                </pic:pic>
              </a:graphicData>
            </a:graphic>
          </wp:anchor>
        </w:drawing>
      </w:r>
    </w:p>
    <w:p w14:paraId="530C5988" w14:textId="1684D30D" w:rsidR="000D3391" w:rsidRDefault="000D3391" w:rsidP="000D3391">
      <w:pPr>
        <w:ind w:left="57" w:right="850"/>
      </w:pPr>
    </w:p>
    <w:p w14:paraId="00A14676" w14:textId="4618BAD7" w:rsidR="004A305E" w:rsidRDefault="004A305E" w:rsidP="000D3391">
      <w:pPr>
        <w:ind w:left="57" w:right="850"/>
      </w:pPr>
    </w:p>
    <w:p w14:paraId="6F12132C" w14:textId="77777777" w:rsidR="004A305E" w:rsidRDefault="004A305E" w:rsidP="004A305E">
      <w:pPr>
        <w:suppressAutoHyphens/>
        <w:spacing w:before="28" w:after="0"/>
        <w:ind w:right="850"/>
        <w:jc w:val="center"/>
        <w:rPr>
          <w:rFonts w:ascii="Times New Roman" w:eastAsia="SimSun" w:hAnsi="Times New Roman" w:cs="Times New Roman"/>
          <w:b/>
          <w:kern w:val="2"/>
          <w:sz w:val="24"/>
          <w:szCs w:val="24"/>
          <w:u w:val="single"/>
          <w:lang w:eastAsia="ar-SA"/>
        </w:rPr>
      </w:pPr>
      <w:r>
        <w:rPr>
          <w:rFonts w:ascii="Times New Roman" w:eastAsia="SimSun" w:hAnsi="Times New Roman" w:cs="Times New Roman"/>
          <w:b/>
          <w:kern w:val="2"/>
          <w:sz w:val="24"/>
          <w:szCs w:val="24"/>
          <w:u w:val="single"/>
          <w:lang w:eastAsia="ar-SA"/>
        </w:rPr>
        <w:t>Voyage en Andalousie du 2 au 9 octobre  2021</w:t>
      </w:r>
    </w:p>
    <w:p w14:paraId="23767BE4" w14:textId="77777777" w:rsidR="004A305E" w:rsidRDefault="004A305E" w:rsidP="004A305E">
      <w:pPr>
        <w:suppressAutoHyphens/>
        <w:spacing w:before="28" w:after="0"/>
        <w:ind w:left="57" w:right="850"/>
        <w:rPr>
          <w:rFonts w:ascii="Times New Roman" w:eastAsia="SimSun" w:hAnsi="Times New Roman" w:cs="Times New Roman"/>
          <w:kern w:val="2"/>
          <w:sz w:val="24"/>
          <w:szCs w:val="24"/>
          <w:lang w:eastAsia="ar-SA"/>
        </w:rPr>
      </w:pPr>
    </w:p>
    <w:p w14:paraId="137BABE1" w14:textId="77777777" w:rsidR="004A305E" w:rsidRDefault="004A305E" w:rsidP="004A305E">
      <w:pPr>
        <w:pStyle w:val="Sansinterligne"/>
        <w:jc w:val="both"/>
        <w:rPr>
          <w:rFonts w:ascii="Times New Roman" w:hAnsi="Times New Roman" w:cs="Times New Roman"/>
          <w:sz w:val="24"/>
          <w:szCs w:val="24"/>
          <w:lang w:eastAsia="ar-SA"/>
        </w:rPr>
      </w:pPr>
      <w:r>
        <w:rPr>
          <w:rFonts w:ascii="Times New Roman" w:hAnsi="Times New Roman" w:cs="Times New Roman"/>
          <w:sz w:val="24"/>
          <w:szCs w:val="24"/>
          <w:lang w:eastAsia="ar-SA"/>
        </w:rPr>
        <w:t>Nous avons enfin pu réaliser notre voyage en Andalousie programmé d’abord en 2020.</w:t>
      </w:r>
    </w:p>
    <w:p w14:paraId="0A7D863F" w14:textId="77777777" w:rsidR="004A305E" w:rsidRDefault="004A305E" w:rsidP="004A305E">
      <w:pPr>
        <w:pStyle w:val="Sansinterligne"/>
        <w:jc w:val="both"/>
        <w:rPr>
          <w:rFonts w:ascii="Times New Roman" w:hAnsi="Times New Roman" w:cs="Times New Roman"/>
          <w:i/>
          <w:sz w:val="18"/>
          <w:szCs w:val="18"/>
          <w:lang w:eastAsia="ar-SA"/>
        </w:rPr>
      </w:pPr>
      <w:r>
        <w:rPr>
          <w:rFonts w:ascii="Times New Roman" w:hAnsi="Times New Roman" w:cs="Times New Roman"/>
          <w:sz w:val="24"/>
          <w:szCs w:val="24"/>
          <w:lang w:eastAsia="ar-SA"/>
        </w:rPr>
        <w:t xml:space="preserve"> </w:t>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r>
        <w:rPr>
          <w:rFonts w:ascii="Times New Roman" w:hAnsi="Times New Roman" w:cs="Times New Roman"/>
          <w:i/>
          <w:sz w:val="18"/>
          <w:szCs w:val="18"/>
          <w:lang w:eastAsia="ar-SA"/>
        </w:rPr>
        <w:tab/>
      </w:r>
    </w:p>
    <w:p w14:paraId="0C93D883" w14:textId="0D87069A" w:rsidR="004A305E"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Le samedi 2 octobre, nous sommes arrivés à </w:t>
      </w:r>
      <w:r>
        <w:rPr>
          <w:rFonts w:ascii="Times New Roman" w:hAnsi="Times New Roman" w:cs="Times New Roman"/>
          <w:b/>
          <w:sz w:val="24"/>
          <w:szCs w:val="24"/>
          <w:lang w:eastAsia="ar-SA"/>
        </w:rPr>
        <w:t>Malaga</w:t>
      </w:r>
      <w:r>
        <w:rPr>
          <w:rFonts w:ascii="Times New Roman" w:hAnsi="Times New Roman" w:cs="Times New Roman"/>
          <w:bCs/>
          <w:sz w:val="24"/>
          <w:szCs w:val="24"/>
          <w:lang w:eastAsia="ar-SA"/>
        </w:rPr>
        <w:t xml:space="preserve">, seule ville d’Andalousie en bord de mer.  Nous sommes accueillis par notre guide Marisa, qui nous accompagnera avec gentillesse et talent tout au long du voyage. Nous avons commencé par visiter le quartier historique le lendemain en passant notamment devant </w:t>
      </w:r>
      <w:r>
        <w:rPr>
          <w:rFonts w:ascii="Times New Roman" w:hAnsi="Times New Roman" w:cs="Times New Roman"/>
          <w:bCs/>
          <w:sz w:val="24"/>
          <w:szCs w:val="24"/>
          <w:u w:val="single"/>
          <w:lang w:eastAsia="ar-SA"/>
        </w:rPr>
        <w:t>l’Alcazaba</w:t>
      </w:r>
      <w:r>
        <w:rPr>
          <w:rFonts w:ascii="Times New Roman" w:hAnsi="Times New Roman" w:cs="Times New Roman"/>
          <w:bCs/>
          <w:sz w:val="24"/>
          <w:szCs w:val="24"/>
          <w:lang w:eastAsia="ar-SA"/>
        </w:rPr>
        <w:t xml:space="preserve">, forteresse arabo-berbère du 11e siècle. Ensuite ce fut le </w:t>
      </w:r>
      <w:r>
        <w:rPr>
          <w:rFonts w:ascii="Times New Roman" w:hAnsi="Times New Roman" w:cs="Times New Roman"/>
          <w:bCs/>
          <w:sz w:val="24"/>
          <w:szCs w:val="24"/>
          <w:u w:val="single"/>
          <w:lang w:eastAsia="ar-SA"/>
        </w:rPr>
        <w:t>musée Picasso</w:t>
      </w:r>
      <w:r>
        <w:rPr>
          <w:rFonts w:ascii="Times New Roman" w:hAnsi="Times New Roman" w:cs="Times New Roman"/>
          <w:bCs/>
          <w:sz w:val="24"/>
          <w:szCs w:val="24"/>
          <w:lang w:eastAsia="ar-SA"/>
        </w:rPr>
        <w:t xml:space="preserve">, peintre originaire de la ville. Le musée présente un parcours chronologique de son </w:t>
      </w:r>
      <w:r w:rsidR="0002577A">
        <w:rPr>
          <w:rFonts w:ascii="Times New Roman" w:hAnsi="Times New Roman" w:cs="Times New Roman"/>
          <w:bCs/>
          <w:sz w:val="24"/>
          <w:szCs w:val="24"/>
          <w:lang w:eastAsia="ar-SA"/>
        </w:rPr>
        <w:t>œuvre</w:t>
      </w:r>
      <w:r>
        <w:rPr>
          <w:rFonts w:ascii="Times New Roman" w:hAnsi="Times New Roman" w:cs="Times New Roman"/>
          <w:bCs/>
          <w:sz w:val="24"/>
          <w:szCs w:val="24"/>
          <w:lang w:eastAsia="ar-SA"/>
        </w:rPr>
        <w:t xml:space="preserve">, influencée successivement par les femmes de sa vie et montre des portraits de ses enfants jeunes.  L’après-midi, nous visitons la belle </w:t>
      </w:r>
      <w:r>
        <w:rPr>
          <w:rFonts w:ascii="Times New Roman" w:hAnsi="Times New Roman" w:cs="Times New Roman"/>
          <w:bCs/>
          <w:sz w:val="24"/>
          <w:szCs w:val="24"/>
          <w:u w:val="single"/>
          <w:lang w:eastAsia="ar-SA"/>
        </w:rPr>
        <w:t>cathédrale</w:t>
      </w:r>
      <w:r>
        <w:rPr>
          <w:rFonts w:ascii="Times New Roman" w:hAnsi="Times New Roman" w:cs="Times New Roman"/>
          <w:bCs/>
          <w:sz w:val="24"/>
          <w:szCs w:val="24"/>
          <w:lang w:eastAsia="ar-SA"/>
        </w:rPr>
        <w:t xml:space="preserve"> de style Renaissance-baroque, avec ses chapiteaux en forme de palmiers, la statue en bois de la « </w:t>
      </w:r>
      <w:proofErr w:type="spellStart"/>
      <w:r>
        <w:rPr>
          <w:rFonts w:ascii="Times New Roman" w:hAnsi="Times New Roman" w:cs="Times New Roman"/>
          <w:bCs/>
          <w:sz w:val="24"/>
          <w:szCs w:val="24"/>
          <w:lang w:eastAsia="ar-SA"/>
        </w:rPr>
        <w:t>Virgen</w:t>
      </w:r>
      <w:proofErr w:type="spellEnd"/>
      <w:r>
        <w:rPr>
          <w:rFonts w:ascii="Times New Roman" w:hAnsi="Times New Roman" w:cs="Times New Roman"/>
          <w:bCs/>
          <w:sz w:val="24"/>
          <w:szCs w:val="24"/>
          <w:lang w:eastAsia="ar-SA"/>
        </w:rPr>
        <w:t xml:space="preserve"> de los Reyes, sculptée par Pedro de Mena, grand maître du baroque espagnol, ou le tableau de la </w:t>
      </w:r>
      <w:proofErr w:type="spellStart"/>
      <w:r>
        <w:rPr>
          <w:rFonts w:ascii="Times New Roman" w:hAnsi="Times New Roman" w:cs="Times New Roman"/>
          <w:bCs/>
          <w:sz w:val="24"/>
          <w:szCs w:val="24"/>
          <w:lang w:eastAsia="ar-SA"/>
        </w:rPr>
        <w:t>Virgen</w:t>
      </w:r>
      <w:proofErr w:type="spellEnd"/>
      <w:r>
        <w:rPr>
          <w:rFonts w:ascii="Times New Roman" w:hAnsi="Times New Roman" w:cs="Times New Roman"/>
          <w:bCs/>
          <w:sz w:val="24"/>
          <w:szCs w:val="24"/>
          <w:lang w:eastAsia="ar-SA"/>
        </w:rPr>
        <w:t xml:space="preserve"> </w:t>
      </w:r>
      <w:proofErr w:type="spellStart"/>
      <w:r>
        <w:rPr>
          <w:rFonts w:ascii="Times New Roman" w:hAnsi="Times New Roman" w:cs="Times New Roman"/>
          <w:bCs/>
          <w:sz w:val="24"/>
          <w:szCs w:val="24"/>
          <w:lang w:eastAsia="ar-SA"/>
        </w:rPr>
        <w:t>del</w:t>
      </w:r>
      <w:proofErr w:type="spellEnd"/>
      <w:r>
        <w:rPr>
          <w:rFonts w:ascii="Times New Roman" w:hAnsi="Times New Roman" w:cs="Times New Roman"/>
          <w:bCs/>
          <w:sz w:val="24"/>
          <w:szCs w:val="24"/>
          <w:lang w:eastAsia="ar-SA"/>
        </w:rPr>
        <w:t xml:space="preserve"> Rosario, peint par Alonso Cano. Dans les nombreuses chapelles, on voit des personnages religieux grandeur nature destinés à être portés en procession. Nous sommes ensuite montés avec le bus sur les hauteurs de Malaga pour voir le panorama de la ville et la mer. </w:t>
      </w:r>
    </w:p>
    <w:p w14:paraId="1014E850" w14:textId="0D20F88B" w:rsidR="0002577A" w:rsidRDefault="0002577A" w:rsidP="004A305E">
      <w:pPr>
        <w:pStyle w:val="Sansinterligne"/>
        <w:jc w:val="both"/>
        <w:rPr>
          <w:rFonts w:ascii="Times New Roman" w:hAnsi="Times New Roman" w:cs="Times New Roman"/>
          <w:bCs/>
          <w:sz w:val="24"/>
          <w:szCs w:val="24"/>
          <w:lang w:eastAsia="ar-SA"/>
        </w:rPr>
      </w:pPr>
    </w:p>
    <w:p w14:paraId="656B99C3" w14:textId="022BF69B" w:rsidR="0002577A" w:rsidRDefault="00060622"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P</w:t>
      </w:r>
      <w:r w:rsidR="004A305E">
        <w:rPr>
          <w:rFonts w:ascii="Times New Roman" w:hAnsi="Times New Roman" w:cs="Times New Roman"/>
          <w:bCs/>
          <w:sz w:val="24"/>
          <w:szCs w:val="24"/>
          <w:lang w:eastAsia="ar-SA"/>
        </w:rPr>
        <w:t xml:space="preserve">uis, nous avons pris la direction de </w:t>
      </w:r>
      <w:r w:rsidR="004A305E">
        <w:rPr>
          <w:rFonts w:ascii="Times New Roman" w:hAnsi="Times New Roman" w:cs="Times New Roman"/>
          <w:b/>
          <w:sz w:val="24"/>
          <w:szCs w:val="24"/>
          <w:lang w:eastAsia="ar-SA"/>
        </w:rPr>
        <w:t xml:space="preserve">Granada.  </w:t>
      </w:r>
      <w:r w:rsidR="004A305E">
        <w:rPr>
          <w:rFonts w:ascii="Times New Roman" w:hAnsi="Times New Roman" w:cs="Times New Roman"/>
          <w:bCs/>
          <w:sz w:val="24"/>
          <w:szCs w:val="24"/>
          <w:lang w:eastAsia="ar-SA"/>
        </w:rPr>
        <w:t>Lundi matin, nous avons rejoint en bus le mirador de San Nicola</w:t>
      </w:r>
      <w:r w:rsidR="00CE081B">
        <w:rPr>
          <w:rFonts w:ascii="Times New Roman" w:hAnsi="Times New Roman" w:cs="Times New Roman"/>
          <w:bCs/>
          <w:sz w:val="24"/>
          <w:szCs w:val="24"/>
          <w:lang w:eastAsia="ar-SA"/>
        </w:rPr>
        <w:t>s</w:t>
      </w:r>
      <w:r w:rsidR="004A305E">
        <w:rPr>
          <w:rFonts w:ascii="Times New Roman" w:hAnsi="Times New Roman" w:cs="Times New Roman"/>
          <w:bCs/>
          <w:sz w:val="24"/>
          <w:szCs w:val="24"/>
          <w:lang w:eastAsia="ar-SA"/>
        </w:rPr>
        <w:t xml:space="preserve">, en haut de </w:t>
      </w:r>
      <w:r w:rsidR="004A305E">
        <w:rPr>
          <w:rFonts w:ascii="Times New Roman" w:hAnsi="Times New Roman" w:cs="Times New Roman"/>
          <w:bCs/>
          <w:sz w:val="24"/>
          <w:szCs w:val="24"/>
          <w:u w:val="single"/>
          <w:lang w:eastAsia="ar-SA"/>
        </w:rPr>
        <w:t>l’</w:t>
      </w:r>
      <w:proofErr w:type="spellStart"/>
      <w:r w:rsidR="004A305E">
        <w:rPr>
          <w:rFonts w:ascii="Times New Roman" w:hAnsi="Times New Roman" w:cs="Times New Roman"/>
          <w:bCs/>
          <w:sz w:val="24"/>
          <w:szCs w:val="24"/>
          <w:u w:val="single"/>
          <w:lang w:eastAsia="ar-SA"/>
        </w:rPr>
        <w:t>Albaicin</w:t>
      </w:r>
      <w:proofErr w:type="spellEnd"/>
      <w:r w:rsidR="004A305E">
        <w:rPr>
          <w:rFonts w:ascii="Times New Roman" w:hAnsi="Times New Roman" w:cs="Times New Roman"/>
          <w:bCs/>
          <w:sz w:val="24"/>
          <w:szCs w:val="24"/>
          <w:lang w:eastAsia="ar-SA"/>
        </w:rPr>
        <w:t xml:space="preserve">, d’où on a une belle vue, non seulement sur le quartier, mais aussi sur la ville et l’Alhambra. Puis nous sommes redescendus par ce quartier arabe du 11e siècle aux ruelles étroites pavées de petit galets, en escaliers, entre de petites maisons blanches et des patios fleuris.  Dépaysement assuré !  </w:t>
      </w:r>
    </w:p>
    <w:p w14:paraId="0ED5D8B4" w14:textId="77777777" w:rsidR="0002577A" w:rsidRDefault="0002577A" w:rsidP="004A305E">
      <w:pPr>
        <w:pStyle w:val="Sansinterligne"/>
        <w:jc w:val="both"/>
        <w:rPr>
          <w:rFonts w:ascii="Times New Roman" w:hAnsi="Times New Roman" w:cs="Times New Roman"/>
          <w:bCs/>
          <w:sz w:val="24"/>
          <w:szCs w:val="24"/>
          <w:lang w:eastAsia="ar-SA"/>
        </w:rPr>
      </w:pPr>
    </w:p>
    <w:p w14:paraId="096FF67B" w14:textId="3CC786DF" w:rsidR="0002577A"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Dans la vieille ville, nous avons visité la </w:t>
      </w:r>
      <w:r>
        <w:rPr>
          <w:rFonts w:ascii="Times New Roman" w:hAnsi="Times New Roman" w:cs="Times New Roman"/>
          <w:bCs/>
          <w:sz w:val="24"/>
          <w:szCs w:val="24"/>
          <w:u w:val="single"/>
          <w:lang w:eastAsia="ar-SA"/>
        </w:rPr>
        <w:t>cathédrale</w:t>
      </w:r>
      <w:r>
        <w:rPr>
          <w:rFonts w:ascii="Times New Roman" w:hAnsi="Times New Roman" w:cs="Times New Roman"/>
          <w:bCs/>
          <w:sz w:val="24"/>
          <w:szCs w:val="24"/>
          <w:lang w:eastAsia="ar-SA"/>
        </w:rPr>
        <w:t xml:space="preserve"> Renaissance baroque du 16e siècle, aux 5 nefs de dimensions colossales, puis la </w:t>
      </w:r>
      <w:proofErr w:type="spellStart"/>
      <w:r>
        <w:rPr>
          <w:rFonts w:ascii="Times New Roman" w:hAnsi="Times New Roman" w:cs="Times New Roman"/>
          <w:bCs/>
          <w:sz w:val="24"/>
          <w:szCs w:val="24"/>
          <w:u w:val="single"/>
          <w:lang w:eastAsia="ar-SA"/>
        </w:rPr>
        <w:t>Cap</w:t>
      </w:r>
      <w:r w:rsidR="0002577A">
        <w:rPr>
          <w:rFonts w:ascii="Times New Roman" w:hAnsi="Times New Roman" w:cs="Times New Roman"/>
          <w:bCs/>
          <w:sz w:val="24"/>
          <w:szCs w:val="24"/>
          <w:u w:val="single"/>
          <w:lang w:eastAsia="ar-SA"/>
        </w:rPr>
        <w:t>il</w:t>
      </w:r>
      <w:r>
        <w:rPr>
          <w:rFonts w:ascii="Times New Roman" w:hAnsi="Times New Roman" w:cs="Times New Roman"/>
          <w:bCs/>
          <w:sz w:val="24"/>
          <w:szCs w:val="24"/>
          <w:u w:val="single"/>
          <w:lang w:eastAsia="ar-SA"/>
        </w:rPr>
        <w:t>la</w:t>
      </w:r>
      <w:proofErr w:type="spellEnd"/>
      <w:r>
        <w:rPr>
          <w:rFonts w:ascii="Times New Roman" w:hAnsi="Times New Roman" w:cs="Times New Roman"/>
          <w:bCs/>
          <w:sz w:val="24"/>
          <w:szCs w:val="24"/>
          <w:u w:val="single"/>
          <w:lang w:eastAsia="ar-SA"/>
        </w:rPr>
        <w:t xml:space="preserve"> Real</w:t>
      </w:r>
      <w:r>
        <w:rPr>
          <w:rFonts w:ascii="Times New Roman" w:hAnsi="Times New Roman" w:cs="Times New Roman"/>
          <w:bCs/>
          <w:sz w:val="24"/>
          <w:szCs w:val="24"/>
          <w:lang w:eastAsia="ar-SA"/>
        </w:rPr>
        <w:t xml:space="preserve"> édifiée pour recevoir les dépouilles des rois catholiques.  A leur côté, le tombeau de Jeanne la Folle et de Philippe le Beau. Dans la sacristie, on peut admirer la collection d’art flamand de la reine Isabelle : Memling, Roger van der Weyden, Dirk Bouts, … et même un Botticelli !  </w:t>
      </w:r>
    </w:p>
    <w:p w14:paraId="3072F0E1" w14:textId="77777777" w:rsidR="0002577A" w:rsidRDefault="0002577A" w:rsidP="004A305E">
      <w:pPr>
        <w:pStyle w:val="Sansinterligne"/>
        <w:jc w:val="both"/>
        <w:rPr>
          <w:rFonts w:ascii="Times New Roman" w:hAnsi="Times New Roman" w:cs="Times New Roman"/>
          <w:bCs/>
          <w:sz w:val="24"/>
          <w:szCs w:val="24"/>
          <w:lang w:eastAsia="ar-SA"/>
        </w:rPr>
      </w:pPr>
    </w:p>
    <w:p w14:paraId="6F244BED" w14:textId="5B502709" w:rsidR="004A305E" w:rsidRDefault="00060622"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4A305E">
        <w:rPr>
          <w:rFonts w:ascii="Times New Roman" w:hAnsi="Times New Roman" w:cs="Times New Roman"/>
          <w:bCs/>
          <w:sz w:val="24"/>
          <w:szCs w:val="24"/>
          <w:lang w:eastAsia="ar-SA"/>
        </w:rPr>
        <w:t xml:space="preserve">Le soir, nous avons eu droit à un dîner/spectacle de flamenco dans le quartier gitan de </w:t>
      </w:r>
      <w:proofErr w:type="spellStart"/>
      <w:r w:rsidR="004A305E">
        <w:rPr>
          <w:rFonts w:ascii="Times New Roman" w:hAnsi="Times New Roman" w:cs="Times New Roman"/>
          <w:bCs/>
          <w:sz w:val="24"/>
          <w:szCs w:val="24"/>
          <w:u w:val="single"/>
          <w:lang w:eastAsia="ar-SA"/>
        </w:rPr>
        <w:t>Sacromonte</w:t>
      </w:r>
      <w:proofErr w:type="spellEnd"/>
      <w:r w:rsidR="004A305E">
        <w:rPr>
          <w:rFonts w:ascii="Times New Roman" w:hAnsi="Times New Roman" w:cs="Times New Roman"/>
          <w:bCs/>
          <w:sz w:val="24"/>
          <w:szCs w:val="24"/>
          <w:lang w:eastAsia="ar-SA"/>
        </w:rPr>
        <w:t xml:space="preserve"> et en sortant, nous sommes passés devant l’Alhambra illuminé.  Mardi matin, visite de </w:t>
      </w:r>
      <w:r w:rsidR="004A305E">
        <w:rPr>
          <w:rFonts w:ascii="Times New Roman" w:hAnsi="Times New Roman" w:cs="Times New Roman"/>
          <w:bCs/>
          <w:sz w:val="24"/>
          <w:szCs w:val="24"/>
          <w:u w:val="single"/>
          <w:lang w:eastAsia="ar-SA"/>
        </w:rPr>
        <w:t>l’Alhambra</w:t>
      </w:r>
      <w:r w:rsidR="004A305E">
        <w:rPr>
          <w:rFonts w:ascii="Times New Roman" w:hAnsi="Times New Roman" w:cs="Times New Roman"/>
          <w:bCs/>
          <w:sz w:val="24"/>
          <w:szCs w:val="24"/>
          <w:lang w:eastAsia="ar-SA"/>
        </w:rPr>
        <w:t xml:space="preserve"> sur la colline qui domine Grenade, véritable cité avec 2200 m de remparts : palais nasrides et de Charles Quint, bains, fontaines, jets d’eau, musées, une mosquée et une forteresse : l’Alcazaba, ainsi que les merveilleux jardins du Generalife (que l’on visite également) et une forêt d’arbres feuillus.</w:t>
      </w:r>
    </w:p>
    <w:p w14:paraId="26794B93" w14:textId="1654FADB" w:rsidR="00B74D60" w:rsidRDefault="00B74D60" w:rsidP="004A305E">
      <w:pPr>
        <w:pStyle w:val="Sansinterligne"/>
        <w:jc w:val="both"/>
        <w:rPr>
          <w:rFonts w:ascii="Times New Roman" w:hAnsi="Times New Roman" w:cs="Times New Roman"/>
          <w:bCs/>
          <w:sz w:val="24"/>
          <w:szCs w:val="24"/>
          <w:lang w:eastAsia="ar-SA"/>
        </w:rPr>
      </w:pPr>
    </w:p>
    <w:p w14:paraId="21BA8090" w14:textId="148CD107" w:rsidR="00704CEB" w:rsidRDefault="00704CEB" w:rsidP="00704CEB">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Sur la route, nous nous arrêtons à </w:t>
      </w:r>
      <w:r>
        <w:rPr>
          <w:rFonts w:ascii="Times New Roman" w:hAnsi="Times New Roman" w:cs="Times New Roman"/>
          <w:b/>
          <w:sz w:val="24"/>
          <w:szCs w:val="24"/>
          <w:lang w:eastAsia="ar-SA"/>
        </w:rPr>
        <w:t>Antequera</w:t>
      </w:r>
      <w:r>
        <w:rPr>
          <w:rFonts w:ascii="Times New Roman" w:hAnsi="Times New Roman" w:cs="Times New Roman"/>
          <w:bCs/>
          <w:sz w:val="24"/>
          <w:szCs w:val="24"/>
          <w:lang w:eastAsia="ar-SA"/>
        </w:rPr>
        <w:t xml:space="preserve"> où se trouvent 3 grands tumuli construits de la main de l’homme, datés de 3000 à 1700 avant J.C. et inscrits au patrimoine mondial de l’Unesco.  Nous entrons dans le </w:t>
      </w:r>
      <w:r>
        <w:rPr>
          <w:rFonts w:ascii="Times New Roman" w:hAnsi="Times New Roman" w:cs="Times New Roman"/>
          <w:bCs/>
          <w:sz w:val="24"/>
          <w:szCs w:val="24"/>
          <w:u w:val="single"/>
          <w:lang w:eastAsia="ar-SA"/>
        </w:rPr>
        <w:t>dolmen de Vieira</w:t>
      </w:r>
      <w:r>
        <w:rPr>
          <w:rFonts w:ascii="Times New Roman" w:hAnsi="Times New Roman" w:cs="Times New Roman"/>
          <w:bCs/>
          <w:sz w:val="24"/>
          <w:szCs w:val="24"/>
          <w:lang w:eastAsia="ar-SA"/>
        </w:rPr>
        <w:t xml:space="preserve"> qui présente un long couloir qui mène à une salle cubique, le tout sur 22 m de long et couvert d’un tumulus de 50 m. de diamètre.  En face, la montagne d’où se seraient jetés deux amoureux empêchés de vivre leur amour. </w:t>
      </w:r>
    </w:p>
    <w:p w14:paraId="38D54508" w14:textId="68C608FD" w:rsidR="00704CEB" w:rsidRDefault="00704CEB" w:rsidP="00704CEB">
      <w:pPr>
        <w:pStyle w:val="Sansinterligne"/>
        <w:jc w:val="both"/>
        <w:rPr>
          <w:rFonts w:ascii="Times New Roman" w:hAnsi="Times New Roman" w:cs="Times New Roman"/>
          <w:bCs/>
          <w:sz w:val="24"/>
          <w:szCs w:val="24"/>
          <w:lang w:eastAsia="ar-SA"/>
        </w:rPr>
      </w:pPr>
    </w:p>
    <w:p w14:paraId="1053BDE3" w14:textId="00F94F89" w:rsidR="00704CEB" w:rsidRDefault="00704CEB" w:rsidP="00704CEB">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
    <w:p w14:paraId="466DE275" w14:textId="77777777" w:rsidR="00B74D60"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Nous partons ensuite vers </w:t>
      </w:r>
      <w:r>
        <w:rPr>
          <w:rFonts w:ascii="Times New Roman" w:hAnsi="Times New Roman" w:cs="Times New Roman"/>
          <w:b/>
          <w:sz w:val="24"/>
          <w:szCs w:val="24"/>
          <w:lang w:eastAsia="ar-SA"/>
        </w:rPr>
        <w:t xml:space="preserve">Cordoba </w:t>
      </w:r>
      <w:r>
        <w:rPr>
          <w:rFonts w:ascii="Times New Roman" w:hAnsi="Times New Roman" w:cs="Times New Roman"/>
          <w:bCs/>
          <w:sz w:val="24"/>
          <w:szCs w:val="24"/>
          <w:lang w:eastAsia="ar-SA"/>
        </w:rPr>
        <w:t xml:space="preserve">et arrivons à notre hôtel situé exactement en face de la </w:t>
      </w:r>
      <w:proofErr w:type="spellStart"/>
      <w:r>
        <w:rPr>
          <w:rFonts w:ascii="Times New Roman" w:hAnsi="Times New Roman" w:cs="Times New Roman"/>
          <w:bCs/>
          <w:sz w:val="24"/>
          <w:szCs w:val="24"/>
          <w:lang w:eastAsia="ar-SA"/>
        </w:rPr>
        <w:t>Mezquita</w:t>
      </w:r>
      <w:proofErr w:type="spellEnd"/>
      <w:r>
        <w:rPr>
          <w:rFonts w:ascii="Times New Roman" w:hAnsi="Times New Roman" w:cs="Times New Roman"/>
          <w:bCs/>
          <w:sz w:val="24"/>
          <w:szCs w:val="24"/>
          <w:lang w:eastAsia="ar-SA"/>
        </w:rPr>
        <w:t xml:space="preserve">.  Nous commençons par visiter le </w:t>
      </w:r>
      <w:r>
        <w:rPr>
          <w:rFonts w:ascii="Times New Roman" w:hAnsi="Times New Roman" w:cs="Times New Roman"/>
          <w:bCs/>
          <w:sz w:val="24"/>
          <w:szCs w:val="24"/>
          <w:u w:val="single"/>
          <w:lang w:eastAsia="ar-SA"/>
        </w:rPr>
        <w:t>musée Julio Romano de Torres</w:t>
      </w:r>
      <w:r>
        <w:rPr>
          <w:rFonts w:ascii="Times New Roman" w:hAnsi="Times New Roman" w:cs="Times New Roman"/>
          <w:bCs/>
          <w:sz w:val="24"/>
          <w:szCs w:val="24"/>
          <w:lang w:eastAsia="ar-SA"/>
        </w:rPr>
        <w:t>, peintre cordouan du début du 20</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siècle, né dans cette belle maison du 16</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siècle.  Il a surtout peint des femmes aux regards sombres et envoutants, souvent tristes, à connotation érotique, comme la « </w:t>
      </w:r>
      <w:proofErr w:type="spellStart"/>
      <w:r>
        <w:rPr>
          <w:rFonts w:ascii="Times New Roman" w:hAnsi="Times New Roman" w:cs="Times New Roman"/>
          <w:bCs/>
          <w:sz w:val="24"/>
          <w:szCs w:val="24"/>
          <w:lang w:eastAsia="ar-SA"/>
        </w:rPr>
        <w:t>chiquita</w:t>
      </w:r>
      <w:proofErr w:type="spellEnd"/>
      <w:r>
        <w:rPr>
          <w:rFonts w:ascii="Times New Roman" w:hAnsi="Times New Roman" w:cs="Times New Roman"/>
          <w:bCs/>
          <w:sz w:val="24"/>
          <w:szCs w:val="24"/>
          <w:lang w:eastAsia="ar-SA"/>
        </w:rPr>
        <w:t xml:space="preserve">  </w:t>
      </w:r>
      <w:proofErr w:type="spellStart"/>
      <w:r>
        <w:rPr>
          <w:rFonts w:ascii="Times New Roman" w:hAnsi="Times New Roman" w:cs="Times New Roman"/>
          <w:bCs/>
          <w:sz w:val="24"/>
          <w:szCs w:val="24"/>
          <w:lang w:eastAsia="ar-SA"/>
        </w:rPr>
        <w:t>piconera</w:t>
      </w:r>
      <w:proofErr w:type="spellEnd"/>
      <w:r>
        <w:rPr>
          <w:rFonts w:ascii="Times New Roman" w:hAnsi="Times New Roman" w:cs="Times New Roman"/>
          <w:bCs/>
          <w:sz w:val="24"/>
          <w:szCs w:val="24"/>
          <w:lang w:eastAsia="ar-SA"/>
        </w:rPr>
        <w:t xml:space="preserve"> », son œuvre la plus connue.  Visite ensuite du </w:t>
      </w:r>
      <w:r>
        <w:rPr>
          <w:rFonts w:ascii="Times New Roman" w:hAnsi="Times New Roman" w:cs="Times New Roman"/>
          <w:bCs/>
          <w:sz w:val="24"/>
          <w:szCs w:val="24"/>
          <w:u w:val="single"/>
          <w:lang w:eastAsia="ar-SA"/>
        </w:rPr>
        <w:t>Musée archéologique</w:t>
      </w:r>
      <w:r>
        <w:rPr>
          <w:rFonts w:ascii="Times New Roman" w:hAnsi="Times New Roman" w:cs="Times New Roman"/>
          <w:bCs/>
          <w:sz w:val="24"/>
          <w:szCs w:val="24"/>
          <w:lang w:eastAsia="ar-SA"/>
        </w:rPr>
        <w:t xml:space="preserve"> regroupant des objets allant de la préhistoire au Moyen Age : mosaïques, statues, sarcophages, céramiques, verreries et bijoux.  Au sous-sol, vestiges du théâtre romain de Cordoue.  </w:t>
      </w:r>
    </w:p>
    <w:p w14:paraId="0140541C" w14:textId="6CB54F3C" w:rsidR="00B74D60" w:rsidRDefault="00B74D60" w:rsidP="004A305E">
      <w:pPr>
        <w:pStyle w:val="Sansinterligne"/>
        <w:jc w:val="both"/>
        <w:rPr>
          <w:rFonts w:ascii="Times New Roman" w:hAnsi="Times New Roman" w:cs="Times New Roman"/>
          <w:bCs/>
          <w:sz w:val="24"/>
          <w:szCs w:val="24"/>
          <w:lang w:eastAsia="ar-SA"/>
        </w:rPr>
      </w:pPr>
    </w:p>
    <w:p w14:paraId="02ADA713" w14:textId="2A052CAA" w:rsidR="00B74D60" w:rsidRDefault="00B74D60"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
    <w:p w14:paraId="19DDCAAF" w14:textId="77777777" w:rsidR="00B74D60" w:rsidRDefault="00B74D60" w:rsidP="004A305E">
      <w:pPr>
        <w:pStyle w:val="Sansinterligne"/>
        <w:jc w:val="both"/>
        <w:rPr>
          <w:rFonts w:ascii="Times New Roman" w:hAnsi="Times New Roman" w:cs="Times New Roman"/>
          <w:bCs/>
          <w:sz w:val="24"/>
          <w:szCs w:val="24"/>
          <w:lang w:eastAsia="ar-SA"/>
        </w:rPr>
      </w:pPr>
    </w:p>
    <w:p w14:paraId="304B7408" w14:textId="7553E43E" w:rsidR="004A305E"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Mercredi, visite du quartier juif, la « </w:t>
      </w:r>
      <w:proofErr w:type="spellStart"/>
      <w:r>
        <w:rPr>
          <w:rFonts w:ascii="Times New Roman" w:hAnsi="Times New Roman" w:cs="Times New Roman"/>
          <w:bCs/>
          <w:sz w:val="24"/>
          <w:szCs w:val="24"/>
          <w:u w:val="single"/>
          <w:lang w:eastAsia="ar-SA"/>
        </w:rPr>
        <w:t>juderia</w:t>
      </w:r>
      <w:proofErr w:type="spellEnd"/>
      <w:r>
        <w:rPr>
          <w:rFonts w:ascii="Times New Roman" w:hAnsi="Times New Roman" w:cs="Times New Roman"/>
          <w:bCs/>
          <w:sz w:val="24"/>
          <w:szCs w:val="24"/>
          <w:lang w:eastAsia="ar-SA"/>
        </w:rPr>
        <w:t xml:space="preserve"> », aux rues étroites de petites maisons blanches, et la </w:t>
      </w:r>
      <w:r>
        <w:rPr>
          <w:rFonts w:ascii="Times New Roman" w:hAnsi="Times New Roman" w:cs="Times New Roman"/>
          <w:bCs/>
          <w:sz w:val="24"/>
          <w:szCs w:val="24"/>
          <w:u w:val="single"/>
          <w:lang w:eastAsia="ar-SA"/>
        </w:rPr>
        <w:t>synagogue</w:t>
      </w:r>
      <w:r>
        <w:rPr>
          <w:rFonts w:ascii="Times New Roman" w:hAnsi="Times New Roman" w:cs="Times New Roman"/>
          <w:bCs/>
          <w:sz w:val="24"/>
          <w:szCs w:val="24"/>
          <w:lang w:eastAsia="ar-SA"/>
        </w:rPr>
        <w:t xml:space="preserve"> du 14</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siècle.  Puis c’est enfin la visite de la merveilleuse </w:t>
      </w:r>
      <w:proofErr w:type="spellStart"/>
      <w:r>
        <w:rPr>
          <w:rFonts w:ascii="Times New Roman" w:hAnsi="Times New Roman" w:cs="Times New Roman"/>
          <w:bCs/>
          <w:sz w:val="24"/>
          <w:szCs w:val="24"/>
          <w:u w:val="single"/>
          <w:lang w:eastAsia="ar-SA"/>
        </w:rPr>
        <w:t>Mezquita</w:t>
      </w:r>
      <w:proofErr w:type="spellEnd"/>
      <w:r>
        <w:rPr>
          <w:rFonts w:ascii="Times New Roman" w:hAnsi="Times New Roman" w:cs="Times New Roman"/>
          <w:bCs/>
          <w:sz w:val="24"/>
          <w:szCs w:val="24"/>
          <w:lang w:eastAsia="ar-SA"/>
        </w:rPr>
        <w:t>, la mosquée-cathédrale considérée comme le monument islamique le plus important d’Occident, érigée sous l’ordre d’</w:t>
      </w:r>
      <w:proofErr w:type="spellStart"/>
      <w:r>
        <w:rPr>
          <w:rFonts w:ascii="Times New Roman" w:hAnsi="Times New Roman" w:cs="Times New Roman"/>
          <w:bCs/>
          <w:sz w:val="24"/>
          <w:szCs w:val="24"/>
          <w:lang w:eastAsia="ar-SA"/>
        </w:rPr>
        <w:t>Abd</w:t>
      </w:r>
      <w:proofErr w:type="spellEnd"/>
      <w:r>
        <w:rPr>
          <w:rFonts w:ascii="Times New Roman" w:hAnsi="Times New Roman" w:cs="Times New Roman"/>
          <w:bCs/>
          <w:sz w:val="24"/>
          <w:szCs w:val="24"/>
          <w:lang w:eastAsia="ar-SA"/>
        </w:rPr>
        <w:t xml:space="preserve"> el Rahman Ier en 756.  C’est tout d’abord la Cour des Orangers et on pénètre ensuite dans une formidable forêt de colonnes en marbre d’incroyables couleurs, qui conduisent au mihrab, lieu le plus sacré de l’édifice.  La mosquée contient une chapelle appelée cathédrale, construite avec la permission de Charles Quint, qui le regretta ensuite. Plusieurs membres du groupe ont eu l’occasion de voir le beau spectacle de nuit « son et lumière » dans la </w:t>
      </w:r>
      <w:proofErr w:type="spellStart"/>
      <w:r>
        <w:rPr>
          <w:rFonts w:ascii="Times New Roman" w:hAnsi="Times New Roman" w:cs="Times New Roman"/>
          <w:bCs/>
          <w:sz w:val="24"/>
          <w:szCs w:val="24"/>
          <w:lang w:eastAsia="ar-SA"/>
        </w:rPr>
        <w:t>Mezquita</w:t>
      </w:r>
      <w:proofErr w:type="spellEnd"/>
      <w:r>
        <w:rPr>
          <w:rFonts w:ascii="Times New Roman" w:hAnsi="Times New Roman" w:cs="Times New Roman"/>
          <w:bCs/>
          <w:sz w:val="24"/>
          <w:szCs w:val="24"/>
          <w:lang w:eastAsia="ar-SA"/>
        </w:rPr>
        <w:t>.</w:t>
      </w:r>
    </w:p>
    <w:p w14:paraId="2E682805" w14:textId="6CD40747" w:rsidR="00B74D60" w:rsidRDefault="00B74D60" w:rsidP="004A305E">
      <w:pPr>
        <w:pStyle w:val="Sansinterligne"/>
        <w:jc w:val="both"/>
        <w:rPr>
          <w:rFonts w:ascii="Times New Roman" w:hAnsi="Times New Roman" w:cs="Times New Roman"/>
          <w:bCs/>
          <w:sz w:val="24"/>
          <w:szCs w:val="24"/>
          <w:lang w:eastAsia="ar-SA"/>
        </w:rPr>
      </w:pPr>
    </w:p>
    <w:p w14:paraId="59AF2F2C" w14:textId="010B8E18" w:rsidR="004A305E" w:rsidRPr="00060622" w:rsidRDefault="00060622" w:rsidP="004A305E">
      <w:pPr>
        <w:pStyle w:val="Sansinterligne"/>
        <w:jc w:val="both"/>
        <w:rPr>
          <w:noProof/>
        </w:rPr>
      </w:pPr>
      <w:r>
        <w:rPr>
          <w:noProof/>
        </w:rPr>
        <w:t xml:space="preserve"> </w:t>
      </w:r>
      <w:r w:rsidR="004A305E">
        <w:rPr>
          <w:rFonts w:ascii="Times New Roman" w:hAnsi="Times New Roman" w:cs="Times New Roman"/>
          <w:bCs/>
          <w:sz w:val="24"/>
          <w:szCs w:val="24"/>
          <w:lang w:eastAsia="ar-SA"/>
        </w:rPr>
        <w:t xml:space="preserve">Jeudi matin, promenade jusqu’au </w:t>
      </w:r>
      <w:r w:rsidR="004A305E">
        <w:rPr>
          <w:rFonts w:ascii="Times New Roman" w:hAnsi="Times New Roman" w:cs="Times New Roman"/>
          <w:bCs/>
          <w:sz w:val="24"/>
          <w:szCs w:val="24"/>
          <w:u w:val="single"/>
          <w:lang w:eastAsia="ar-SA"/>
        </w:rPr>
        <w:t>Pont romain</w:t>
      </w:r>
      <w:r w:rsidR="004A305E">
        <w:rPr>
          <w:rFonts w:ascii="Times New Roman" w:hAnsi="Times New Roman" w:cs="Times New Roman"/>
          <w:bCs/>
          <w:sz w:val="24"/>
          <w:szCs w:val="24"/>
          <w:lang w:eastAsia="ar-SA"/>
        </w:rPr>
        <w:t xml:space="preserve"> sur le Guadalquivir et visite des superbes </w:t>
      </w:r>
      <w:r w:rsidR="004A305E">
        <w:rPr>
          <w:rFonts w:ascii="Times New Roman" w:hAnsi="Times New Roman" w:cs="Times New Roman"/>
          <w:bCs/>
          <w:sz w:val="24"/>
          <w:szCs w:val="24"/>
          <w:u w:val="single"/>
          <w:lang w:eastAsia="ar-SA"/>
        </w:rPr>
        <w:t>patios</w:t>
      </w:r>
      <w:r w:rsidR="004A305E">
        <w:rPr>
          <w:rFonts w:ascii="Times New Roman" w:hAnsi="Times New Roman" w:cs="Times New Roman"/>
          <w:bCs/>
          <w:sz w:val="24"/>
          <w:szCs w:val="24"/>
          <w:lang w:eastAsia="ar-SA"/>
        </w:rPr>
        <w:t xml:space="preserve"> privés et fleuris du quartier de San Basilio.  L’après-midi, nous prenons la direction du </w:t>
      </w:r>
      <w:r w:rsidR="004A305E">
        <w:rPr>
          <w:rFonts w:ascii="Times New Roman" w:hAnsi="Times New Roman" w:cs="Times New Roman"/>
          <w:bCs/>
          <w:sz w:val="24"/>
          <w:szCs w:val="24"/>
          <w:u w:val="single"/>
          <w:lang w:eastAsia="ar-SA"/>
        </w:rPr>
        <w:t>Palais de</w:t>
      </w:r>
      <w:r w:rsidR="004A305E">
        <w:rPr>
          <w:rFonts w:ascii="Times New Roman" w:hAnsi="Times New Roman" w:cs="Times New Roman"/>
          <w:bCs/>
          <w:sz w:val="24"/>
          <w:szCs w:val="24"/>
          <w:lang w:eastAsia="ar-SA"/>
        </w:rPr>
        <w:t xml:space="preserve"> </w:t>
      </w:r>
      <w:r w:rsidR="004A305E">
        <w:rPr>
          <w:rFonts w:ascii="Times New Roman" w:hAnsi="Times New Roman" w:cs="Times New Roman"/>
          <w:bCs/>
          <w:sz w:val="24"/>
          <w:szCs w:val="24"/>
          <w:u w:val="single"/>
          <w:lang w:eastAsia="ar-SA"/>
        </w:rPr>
        <w:t>Viana</w:t>
      </w:r>
      <w:r w:rsidR="004A305E">
        <w:rPr>
          <w:rFonts w:ascii="Times New Roman" w:hAnsi="Times New Roman" w:cs="Times New Roman"/>
          <w:bCs/>
          <w:sz w:val="24"/>
          <w:szCs w:val="24"/>
          <w:lang w:eastAsia="ar-SA"/>
        </w:rPr>
        <w:t xml:space="preserve"> dont nous traversons 12 beaux jardins.  Le palais du 15e siècle a été richement décoré aux 17e et 18e siècles : toiles de maîtres, dont Breughel, céramiques, cuirs travaillés, tapisseries sur des dessins de Goya, porcelaines du 18e siècle, meubles anciens, bibliothèques, armes, plafonds sculptés, …</w:t>
      </w:r>
    </w:p>
    <w:p w14:paraId="49D6C9EB" w14:textId="500D1097" w:rsidR="0069448E" w:rsidRDefault="0069448E" w:rsidP="004A305E">
      <w:pPr>
        <w:pStyle w:val="Sansinterligne"/>
        <w:jc w:val="both"/>
        <w:rPr>
          <w:rFonts w:ascii="Times New Roman" w:hAnsi="Times New Roman" w:cs="Times New Roman"/>
          <w:bCs/>
          <w:sz w:val="24"/>
          <w:szCs w:val="24"/>
          <w:lang w:eastAsia="ar-SA"/>
        </w:rPr>
      </w:pPr>
    </w:p>
    <w:p w14:paraId="25192623" w14:textId="12A91614" w:rsidR="004A305E" w:rsidRDefault="00060622"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4A305E">
        <w:rPr>
          <w:rFonts w:ascii="Times New Roman" w:hAnsi="Times New Roman" w:cs="Times New Roman"/>
          <w:bCs/>
          <w:sz w:val="24"/>
          <w:szCs w:val="24"/>
          <w:lang w:eastAsia="ar-SA"/>
        </w:rPr>
        <w:t xml:space="preserve">Le lendemain, nous partons tout d’abord à 8km, pour la </w:t>
      </w:r>
      <w:r w:rsidR="004A305E">
        <w:rPr>
          <w:rFonts w:ascii="Times New Roman" w:hAnsi="Times New Roman" w:cs="Times New Roman"/>
          <w:b/>
          <w:sz w:val="24"/>
          <w:szCs w:val="24"/>
          <w:lang w:eastAsia="ar-SA"/>
        </w:rPr>
        <w:t xml:space="preserve">Medina </w:t>
      </w:r>
      <w:proofErr w:type="spellStart"/>
      <w:r w:rsidR="004A305E">
        <w:rPr>
          <w:rFonts w:ascii="Times New Roman" w:hAnsi="Times New Roman" w:cs="Times New Roman"/>
          <w:b/>
          <w:sz w:val="24"/>
          <w:szCs w:val="24"/>
          <w:lang w:eastAsia="ar-SA"/>
        </w:rPr>
        <w:t>Azahara</w:t>
      </w:r>
      <w:proofErr w:type="spellEnd"/>
      <w:r w:rsidR="004A305E">
        <w:rPr>
          <w:rFonts w:ascii="Times New Roman" w:hAnsi="Times New Roman" w:cs="Times New Roman"/>
          <w:bCs/>
          <w:sz w:val="24"/>
          <w:szCs w:val="24"/>
          <w:lang w:eastAsia="ar-SA"/>
        </w:rPr>
        <w:t xml:space="preserve">, la mystérieuse ville fondée au 10e siècle par </w:t>
      </w:r>
      <w:proofErr w:type="spellStart"/>
      <w:r w:rsidR="004A305E">
        <w:rPr>
          <w:rFonts w:ascii="Times New Roman" w:hAnsi="Times New Roman" w:cs="Times New Roman"/>
          <w:bCs/>
          <w:sz w:val="24"/>
          <w:szCs w:val="24"/>
          <w:lang w:eastAsia="ar-SA"/>
        </w:rPr>
        <w:t>Abd</w:t>
      </w:r>
      <w:proofErr w:type="spellEnd"/>
      <w:r w:rsidR="004A305E">
        <w:rPr>
          <w:rFonts w:ascii="Times New Roman" w:hAnsi="Times New Roman" w:cs="Times New Roman"/>
          <w:bCs/>
          <w:sz w:val="24"/>
          <w:szCs w:val="24"/>
          <w:lang w:eastAsia="ar-SA"/>
        </w:rPr>
        <w:t>-al Rahman III, aux pieds de la Sierra Morena, sur trois paliers entourés d’une muraille. Le site est composé de ruines, certaines restaurées.  L’étage supérieur abritait la résidence du calife et des dignitaires, l’intermédiaire, les jardins et l’administration et l’inférieur les habitations, les casernes et la mosquée.</w:t>
      </w:r>
    </w:p>
    <w:p w14:paraId="50D8D312" w14:textId="587016EE" w:rsidR="004A305E" w:rsidRDefault="004A305E" w:rsidP="004A305E">
      <w:pPr>
        <w:pStyle w:val="Sansinterligne"/>
        <w:jc w:val="both"/>
        <w:rPr>
          <w:rFonts w:ascii="Times New Roman" w:hAnsi="Times New Roman" w:cs="Times New Roman"/>
          <w:bCs/>
          <w:sz w:val="24"/>
          <w:szCs w:val="24"/>
          <w:lang w:eastAsia="ar-SA"/>
        </w:rPr>
      </w:pPr>
    </w:p>
    <w:p w14:paraId="5F2C81C6" w14:textId="6238BDAF" w:rsidR="0069448E" w:rsidRDefault="0069448E" w:rsidP="004A305E">
      <w:pPr>
        <w:pStyle w:val="Sansinterligne"/>
        <w:jc w:val="both"/>
        <w:rPr>
          <w:rFonts w:ascii="Times New Roman" w:hAnsi="Times New Roman" w:cs="Times New Roman"/>
          <w:bCs/>
          <w:sz w:val="24"/>
          <w:szCs w:val="24"/>
          <w:lang w:eastAsia="ar-SA"/>
        </w:rPr>
      </w:pPr>
    </w:p>
    <w:p w14:paraId="60372662" w14:textId="5830B4BC" w:rsidR="0069448E"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Nous continuons ensuite vers </w:t>
      </w:r>
      <w:r>
        <w:rPr>
          <w:rFonts w:ascii="Times New Roman" w:hAnsi="Times New Roman" w:cs="Times New Roman"/>
          <w:b/>
          <w:sz w:val="24"/>
          <w:szCs w:val="24"/>
          <w:lang w:eastAsia="ar-SA"/>
        </w:rPr>
        <w:t>Séville</w:t>
      </w:r>
      <w:r>
        <w:rPr>
          <w:rFonts w:ascii="Times New Roman" w:hAnsi="Times New Roman" w:cs="Times New Roman"/>
          <w:bCs/>
          <w:sz w:val="24"/>
          <w:szCs w:val="24"/>
          <w:lang w:eastAsia="ar-SA"/>
        </w:rPr>
        <w:t xml:space="preserve"> où nous visitons tout d’abord le </w:t>
      </w:r>
      <w:r>
        <w:rPr>
          <w:rFonts w:ascii="Times New Roman" w:hAnsi="Times New Roman" w:cs="Times New Roman"/>
          <w:bCs/>
          <w:sz w:val="24"/>
          <w:szCs w:val="24"/>
          <w:u w:val="single"/>
          <w:lang w:eastAsia="ar-SA"/>
        </w:rPr>
        <w:t xml:space="preserve">Palacio de las </w:t>
      </w:r>
      <w:proofErr w:type="spellStart"/>
      <w:r>
        <w:rPr>
          <w:rFonts w:ascii="Times New Roman" w:hAnsi="Times New Roman" w:cs="Times New Roman"/>
          <w:bCs/>
          <w:sz w:val="24"/>
          <w:szCs w:val="24"/>
          <w:u w:val="single"/>
          <w:lang w:eastAsia="ar-SA"/>
        </w:rPr>
        <w:t>Duenas</w:t>
      </w:r>
      <w:proofErr w:type="spellEnd"/>
      <w:r>
        <w:rPr>
          <w:rFonts w:ascii="Times New Roman" w:hAnsi="Times New Roman" w:cs="Times New Roman"/>
          <w:bCs/>
          <w:sz w:val="24"/>
          <w:szCs w:val="24"/>
          <w:lang w:eastAsia="ar-SA"/>
        </w:rPr>
        <w:t xml:space="preserve"> (15</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16e s.), qui appartient depuis 1612 à la maison d’Albe, dont la dernière descendante connue était </w:t>
      </w:r>
      <w:proofErr w:type="spellStart"/>
      <w:r>
        <w:rPr>
          <w:rFonts w:ascii="Times New Roman" w:hAnsi="Times New Roman" w:cs="Times New Roman"/>
          <w:bCs/>
          <w:sz w:val="24"/>
          <w:szCs w:val="24"/>
          <w:lang w:eastAsia="ar-SA"/>
        </w:rPr>
        <w:t>Cayetana</w:t>
      </w:r>
      <w:proofErr w:type="spellEnd"/>
      <w:r>
        <w:rPr>
          <w:rFonts w:ascii="Times New Roman" w:hAnsi="Times New Roman" w:cs="Times New Roman"/>
          <w:bCs/>
          <w:sz w:val="24"/>
          <w:szCs w:val="24"/>
          <w:lang w:eastAsia="ar-SA"/>
        </w:rPr>
        <w:t xml:space="preserve"> </w:t>
      </w:r>
      <w:proofErr w:type="spellStart"/>
      <w:r>
        <w:rPr>
          <w:rFonts w:ascii="Times New Roman" w:hAnsi="Times New Roman" w:cs="Times New Roman"/>
          <w:bCs/>
          <w:sz w:val="24"/>
          <w:szCs w:val="24"/>
          <w:lang w:eastAsia="ar-SA"/>
        </w:rPr>
        <w:t>Fitz</w:t>
      </w:r>
      <w:proofErr w:type="spellEnd"/>
      <w:r w:rsidR="00525AE1">
        <w:rPr>
          <w:rFonts w:ascii="Times New Roman" w:hAnsi="Times New Roman" w:cs="Times New Roman"/>
          <w:bCs/>
          <w:sz w:val="24"/>
          <w:szCs w:val="24"/>
          <w:lang w:eastAsia="ar-SA"/>
        </w:rPr>
        <w:t xml:space="preserve">-James </w:t>
      </w:r>
      <w:r>
        <w:rPr>
          <w:rFonts w:ascii="Times New Roman" w:hAnsi="Times New Roman" w:cs="Times New Roman"/>
          <w:bCs/>
          <w:sz w:val="24"/>
          <w:szCs w:val="24"/>
          <w:lang w:eastAsia="ar-SA"/>
        </w:rPr>
        <w:t xml:space="preserve">Stuart, duchesse d’Albe, décédée en 2014.  Dans le palais richement meublé parce qu’habité : des azulejos, un </w:t>
      </w:r>
      <w:proofErr w:type="spellStart"/>
      <w:r>
        <w:rPr>
          <w:rFonts w:ascii="Times New Roman" w:hAnsi="Times New Roman" w:cs="Times New Roman"/>
          <w:bCs/>
          <w:sz w:val="24"/>
          <w:szCs w:val="24"/>
          <w:lang w:eastAsia="ar-SA"/>
        </w:rPr>
        <w:t>Velazquez</w:t>
      </w:r>
      <w:proofErr w:type="spellEnd"/>
      <w:r>
        <w:rPr>
          <w:rFonts w:ascii="Times New Roman" w:hAnsi="Times New Roman" w:cs="Times New Roman"/>
          <w:bCs/>
          <w:sz w:val="24"/>
          <w:szCs w:val="24"/>
          <w:lang w:eastAsia="ar-SA"/>
        </w:rPr>
        <w:t xml:space="preserve">, de belles tapisseries, une marqueterie précieuse et de nombreux souvenirs, dont l’un d’Eugénie de </w:t>
      </w:r>
      <w:proofErr w:type="spellStart"/>
      <w:r>
        <w:rPr>
          <w:rFonts w:ascii="Times New Roman" w:hAnsi="Times New Roman" w:cs="Times New Roman"/>
          <w:bCs/>
          <w:sz w:val="24"/>
          <w:szCs w:val="24"/>
          <w:lang w:eastAsia="ar-SA"/>
        </w:rPr>
        <w:t>Montijo</w:t>
      </w:r>
      <w:proofErr w:type="spellEnd"/>
      <w:r>
        <w:rPr>
          <w:rFonts w:ascii="Times New Roman" w:hAnsi="Times New Roman" w:cs="Times New Roman"/>
          <w:bCs/>
          <w:sz w:val="24"/>
          <w:szCs w:val="24"/>
          <w:lang w:eastAsia="ar-SA"/>
        </w:rPr>
        <w:t xml:space="preserve">, dont la </w:t>
      </w:r>
      <w:r w:rsidR="0059217D">
        <w:rPr>
          <w:rFonts w:ascii="Times New Roman" w:hAnsi="Times New Roman" w:cs="Times New Roman"/>
          <w:bCs/>
          <w:sz w:val="24"/>
          <w:szCs w:val="24"/>
          <w:lang w:eastAsia="ar-SA"/>
        </w:rPr>
        <w:t>sœur</w:t>
      </w:r>
      <w:r>
        <w:rPr>
          <w:rFonts w:ascii="Times New Roman" w:hAnsi="Times New Roman" w:cs="Times New Roman"/>
          <w:bCs/>
          <w:sz w:val="24"/>
          <w:szCs w:val="24"/>
          <w:lang w:eastAsia="ar-SA"/>
        </w:rPr>
        <w:t xml:space="preserve"> avait épousé le 15</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duc d’Albe.  Le poète Antonio Machado, dont le père y travaillait, y était né.  Dans les jardins, on trouve des bougainvillées, ficus géants, jacarandas et citronniers.  Nous nous dirigeons ensuite vers la </w:t>
      </w:r>
      <w:r>
        <w:rPr>
          <w:rFonts w:ascii="Times New Roman" w:hAnsi="Times New Roman" w:cs="Times New Roman"/>
          <w:bCs/>
          <w:sz w:val="24"/>
          <w:szCs w:val="24"/>
          <w:u w:val="single"/>
          <w:lang w:eastAsia="ar-SA"/>
        </w:rPr>
        <w:t xml:space="preserve">Casa de </w:t>
      </w:r>
      <w:proofErr w:type="spellStart"/>
      <w:r>
        <w:rPr>
          <w:rFonts w:ascii="Times New Roman" w:hAnsi="Times New Roman" w:cs="Times New Roman"/>
          <w:bCs/>
          <w:sz w:val="24"/>
          <w:szCs w:val="24"/>
          <w:u w:val="single"/>
          <w:lang w:eastAsia="ar-SA"/>
        </w:rPr>
        <w:t>Pilatos</w:t>
      </w:r>
      <w:proofErr w:type="spellEnd"/>
      <w:r>
        <w:rPr>
          <w:rFonts w:ascii="Times New Roman" w:hAnsi="Times New Roman" w:cs="Times New Roman"/>
          <w:bCs/>
          <w:sz w:val="24"/>
          <w:szCs w:val="24"/>
          <w:lang w:eastAsia="ar-SA"/>
        </w:rPr>
        <w:t>, également des 15e et 16e siècles. Son nom viendrait de Ponce Pilate, dont la maison à Jérusalem ressemblerait à celle-ci. C’est la demeure seigneuriale la plus éblouissante de Séville : superbes azulejos, remarquables marqueteries, plafonds en caisson en bois sculpté, mosaïques, tableaux, tapisseries, jardins de roses garnis de statues romaines, …</w:t>
      </w:r>
    </w:p>
    <w:p w14:paraId="29395FEB" w14:textId="77777777" w:rsidR="0069448E" w:rsidRDefault="0069448E" w:rsidP="004A305E">
      <w:pPr>
        <w:pStyle w:val="Sansinterligne"/>
        <w:jc w:val="both"/>
        <w:rPr>
          <w:rFonts w:ascii="Times New Roman" w:hAnsi="Times New Roman" w:cs="Times New Roman"/>
          <w:bCs/>
          <w:sz w:val="24"/>
          <w:szCs w:val="24"/>
          <w:lang w:eastAsia="ar-SA"/>
        </w:rPr>
      </w:pPr>
    </w:p>
    <w:p w14:paraId="37A19467" w14:textId="17510A17" w:rsidR="0069448E" w:rsidRDefault="00525AE1"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
    <w:p w14:paraId="292648E2" w14:textId="41F3A267" w:rsidR="004A305E"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Le lendemain matin, nous visitons le </w:t>
      </w:r>
      <w:r>
        <w:rPr>
          <w:rFonts w:ascii="Times New Roman" w:hAnsi="Times New Roman" w:cs="Times New Roman"/>
          <w:bCs/>
          <w:sz w:val="24"/>
          <w:szCs w:val="24"/>
          <w:u w:val="single"/>
          <w:lang w:eastAsia="ar-SA"/>
        </w:rPr>
        <w:t>Réal</w:t>
      </w:r>
      <w:r>
        <w:rPr>
          <w:rFonts w:ascii="Times New Roman" w:hAnsi="Times New Roman" w:cs="Times New Roman"/>
          <w:bCs/>
          <w:sz w:val="24"/>
          <w:szCs w:val="24"/>
          <w:lang w:eastAsia="ar-SA"/>
        </w:rPr>
        <w:t xml:space="preserve"> </w:t>
      </w:r>
      <w:r>
        <w:rPr>
          <w:rFonts w:ascii="Times New Roman" w:hAnsi="Times New Roman" w:cs="Times New Roman"/>
          <w:bCs/>
          <w:sz w:val="24"/>
          <w:szCs w:val="24"/>
          <w:u w:val="single"/>
          <w:lang w:eastAsia="ar-SA"/>
        </w:rPr>
        <w:t>Alcazar</w:t>
      </w:r>
      <w:r>
        <w:rPr>
          <w:rFonts w:ascii="Times New Roman" w:hAnsi="Times New Roman" w:cs="Times New Roman"/>
          <w:bCs/>
          <w:sz w:val="24"/>
          <w:szCs w:val="24"/>
          <w:lang w:eastAsia="ar-SA"/>
        </w:rPr>
        <w:t>, ensemble de palais et de patios, construit au 14</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siècle par Pedro le cruel avec les artisans mauresques de Tolède et de Grenade.  Il fut la résidence de Charles Quint et Isabelle la Catholique.  Le style mudéjar, mélange d’art chrétien et musulman, domine dans le Salon de los </w:t>
      </w:r>
      <w:proofErr w:type="spellStart"/>
      <w:r>
        <w:rPr>
          <w:rFonts w:ascii="Times New Roman" w:hAnsi="Times New Roman" w:cs="Times New Roman"/>
          <w:bCs/>
          <w:sz w:val="24"/>
          <w:szCs w:val="24"/>
          <w:lang w:eastAsia="ar-SA"/>
        </w:rPr>
        <w:t>Embajadores</w:t>
      </w:r>
      <w:proofErr w:type="spellEnd"/>
      <w:r>
        <w:rPr>
          <w:rFonts w:ascii="Times New Roman" w:hAnsi="Times New Roman" w:cs="Times New Roman"/>
          <w:bCs/>
          <w:sz w:val="24"/>
          <w:szCs w:val="24"/>
          <w:lang w:eastAsia="ar-SA"/>
        </w:rPr>
        <w:t xml:space="preserve">, ou le Patio de las </w:t>
      </w:r>
      <w:proofErr w:type="spellStart"/>
      <w:r>
        <w:rPr>
          <w:rFonts w:ascii="Times New Roman" w:hAnsi="Times New Roman" w:cs="Times New Roman"/>
          <w:bCs/>
          <w:sz w:val="24"/>
          <w:szCs w:val="24"/>
          <w:lang w:eastAsia="ar-SA"/>
        </w:rPr>
        <w:t>Doncellas</w:t>
      </w:r>
      <w:proofErr w:type="spellEnd"/>
      <w:r>
        <w:rPr>
          <w:rFonts w:ascii="Times New Roman" w:hAnsi="Times New Roman" w:cs="Times New Roman"/>
          <w:bCs/>
          <w:sz w:val="24"/>
          <w:szCs w:val="24"/>
          <w:lang w:eastAsia="ar-SA"/>
        </w:rPr>
        <w:t xml:space="preserve">.  Les jardins allient la végétation et les jets d’eau et fontaines.  La </w:t>
      </w:r>
      <w:r>
        <w:rPr>
          <w:rFonts w:ascii="Times New Roman" w:hAnsi="Times New Roman" w:cs="Times New Roman"/>
          <w:bCs/>
          <w:sz w:val="24"/>
          <w:szCs w:val="24"/>
          <w:u w:val="single"/>
          <w:lang w:eastAsia="ar-SA"/>
        </w:rPr>
        <w:t>cathédrale</w:t>
      </w:r>
      <w:r>
        <w:rPr>
          <w:rFonts w:ascii="Times New Roman" w:hAnsi="Times New Roman" w:cs="Times New Roman"/>
          <w:bCs/>
          <w:sz w:val="24"/>
          <w:szCs w:val="24"/>
          <w:lang w:eastAsia="ar-SA"/>
        </w:rPr>
        <w:t> fut construite au 15e siècle sur l’emplacement d’une mosquée, dont il subsiste la Giralda de 104 m de haut.  Elle est l’une des plus grandes et la plus large des cathédrales gothiques. On y trouve, entre autres, le mausolée de Colo</w:t>
      </w:r>
      <w:r w:rsidR="00DC6C91">
        <w:rPr>
          <w:rFonts w:ascii="Times New Roman" w:hAnsi="Times New Roman" w:cs="Times New Roman"/>
          <w:bCs/>
          <w:sz w:val="24"/>
          <w:szCs w:val="24"/>
          <w:lang w:eastAsia="ar-SA"/>
        </w:rPr>
        <w:t>n</w:t>
      </w:r>
      <w:r>
        <w:rPr>
          <w:rFonts w:ascii="Times New Roman" w:hAnsi="Times New Roman" w:cs="Times New Roman"/>
          <w:bCs/>
          <w:sz w:val="24"/>
          <w:szCs w:val="24"/>
          <w:lang w:eastAsia="ar-SA"/>
        </w:rPr>
        <w:t xml:space="preserve">, une œuvre de Goya, une coupole décorée par Murillo, le plus grand retable du monde, … A côté de la cathédrale, le beau patio des orangers.  </w:t>
      </w:r>
    </w:p>
    <w:p w14:paraId="6FC377C0" w14:textId="38D5E215" w:rsidR="00525AE1" w:rsidRDefault="00525AE1" w:rsidP="004A305E">
      <w:pPr>
        <w:pStyle w:val="Sansinterligne"/>
        <w:jc w:val="both"/>
        <w:rPr>
          <w:rFonts w:ascii="Times New Roman" w:hAnsi="Times New Roman" w:cs="Times New Roman"/>
          <w:bCs/>
          <w:sz w:val="24"/>
          <w:szCs w:val="24"/>
          <w:lang w:eastAsia="ar-SA"/>
        </w:rPr>
      </w:pPr>
    </w:p>
    <w:p w14:paraId="3CC6DCCB" w14:textId="6DD03074" w:rsidR="004A305E" w:rsidRDefault="00525AE1"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
    <w:p w14:paraId="517BA27F" w14:textId="3AC3C7AC" w:rsidR="00525AE1" w:rsidRDefault="009C5FB9"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Nous terminons la visite par la </w:t>
      </w:r>
      <w:r>
        <w:rPr>
          <w:rFonts w:ascii="Times New Roman" w:hAnsi="Times New Roman" w:cs="Times New Roman"/>
          <w:bCs/>
          <w:sz w:val="24"/>
          <w:szCs w:val="24"/>
          <w:u w:val="single"/>
          <w:lang w:eastAsia="ar-SA"/>
        </w:rPr>
        <w:t xml:space="preserve">Plaza </w:t>
      </w:r>
      <w:proofErr w:type="gramStart"/>
      <w:r>
        <w:rPr>
          <w:rFonts w:ascii="Times New Roman" w:hAnsi="Times New Roman" w:cs="Times New Roman"/>
          <w:bCs/>
          <w:sz w:val="24"/>
          <w:szCs w:val="24"/>
          <w:u w:val="single"/>
          <w:lang w:eastAsia="ar-SA"/>
        </w:rPr>
        <w:t xml:space="preserve">de </w:t>
      </w:r>
      <w:proofErr w:type="spellStart"/>
      <w:r>
        <w:rPr>
          <w:rFonts w:ascii="Times New Roman" w:hAnsi="Times New Roman" w:cs="Times New Roman"/>
          <w:bCs/>
          <w:sz w:val="24"/>
          <w:szCs w:val="24"/>
          <w:u w:val="single"/>
          <w:lang w:eastAsia="ar-SA"/>
        </w:rPr>
        <w:t>Espana</w:t>
      </w:r>
      <w:proofErr w:type="spellEnd"/>
      <w:proofErr w:type="gramEnd"/>
      <w:r>
        <w:rPr>
          <w:rFonts w:ascii="Times New Roman" w:hAnsi="Times New Roman" w:cs="Times New Roman"/>
          <w:bCs/>
          <w:sz w:val="24"/>
          <w:szCs w:val="24"/>
          <w:lang w:eastAsia="ar-SA"/>
        </w:rPr>
        <w:t xml:space="preserve"> avec ses pavillons provenant d’une ancienne exposition universelle, Des danseurs de flamenco se produisent sous ses colonnes et des ponts enjambent des bassins où circulent des barques, …</w:t>
      </w:r>
    </w:p>
    <w:p w14:paraId="03CFED47" w14:textId="5ACE5D76" w:rsidR="009C5FB9" w:rsidRDefault="009C5FB9" w:rsidP="004A305E">
      <w:pPr>
        <w:pStyle w:val="Sansinterligne"/>
        <w:jc w:val="both"/>
        <w:rPr>
          <w:rFonts w:ascii="Times New Roman" w:hAnsi="Times New Roman" w:cs="Times New Roman"/>
          <w:bCs/>
          <w:sz w:val="24"/>
          <w:szCs w:val="24"/>
          <w:lang w:eastAsia="ar-SA"/>
        </w:rPr>
      </w:pPr>
    </w:p>
    <w:p w14:paraId="39E45933" w14:textId="77777777" w:rsidR="009C5FB9" w:rsidRDefault="009C5FB9" w:rsidP="004A305E">
      <w:pPr>
        <w:pStyle w:val="Sansinterligne"/>
        <w:jc w:val="both"/>
        <w:rPr>
          <w:rFonts w:ascii="Times New Roman" w:hAnsi="Times New Roman" w:cs="Times New Roman"/>
          <w:bCs/>
          <w:sz w:val="24"/>
          <w:szCs w:val="24"/>
          <w:lang w:eastAsia="ar-SA"/>
        </w:rPr>
      </w:pPr>
    </w:p>
    <w:p w14:paraId="341137A8" w14:textId="01F06448" w:rsidR="004A305E" w:rsidRDefault="00B143D1" w:rsidP="004A305E">
      <w:pPr>
        <w:pStyle w:val="Sansinterligne"/>
        <w:jc w:val="both"/>
        <w:rPr>
          <w:rFonts w:ascii="Times New Roman" w:hAnsi="Times New Roman" w:cs="Times New Roman"/>
          <w:bCs/>
          <w:sz w:val="24"/>
          <w:szCs w:val="24"/>
          <w:lang w:eastAsia="ar-SA"/>
        </w:rPr>
      </w:pPr>
      <w:r>
        <w:rPr>
          <w:noProof/>
          <w:lang w:eastAsia="fr-BE"/>
        </w:rPr>
        <mc:AlternateContent>
          <mc:Choice Requires="wps">
            <w:drawing>
              <wp:inline distT="0" distB="0" distL="0" distR="0" wp14:anchorId="15964F3F" wp14:editId="336A2D95">
                <wp:extent cx="304800" cy="304800"/>
                <wp:effectExtent l="0" t="0" r="0" b="0"/>
                <wp:docPr id="27" name="Rectangle 27" descr="Plaza de España - La Place d&amp;#39;Espagne Sévi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01AD" w14:textId="428AB62D" w:rsidR="00B143D1" w:rsidRDefault="00B143D1" w:rsidP="00B143D1">
                            <w:pPr>
                              <w:pStyle w:val="Paragraphedeliste"/>
                              <w:numPr>
                                <w:ilvl w:val="0"/>
                                <w:numId w:val="1"/>
                              </w:numPr>
                              <w:jc w:val="center"/>
                            </w:pPr>
                            <w:r>
                              <w:rPr>
                                <w:noProof/>
                                <w:lang w:eastAsia="fr-BE"/>
                              </w:rPr>
                              <mc:AlternateContent>
                                <mc:Choice Requires="wps">
                                  <w:drawing>
                                    <wp:inline distT="0" distB="0" distL="0" distR="0" wp14:anchorId="285D0CEF" wp14:editId="7E9FF820">
                                      <wp:extent cx="121920" cy="121920"/>
                                      <wp:effectExtent l="0" t="0" r="0" b="0"/>
                                      <wp:docPr id="28" name="Rectangle 28" descr="Plaza de España - La Place d&amp;#39;Espagne Sévi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D8D09" id="Rectangle 28" o:spid="_x0000_s1026" alt="Plaza de España - La Place d&amp;#39;Espagne Séville"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15964F3F" id="Rectangle 27" o:spid="_x0000_s1026" alt="Plaza de España - La Place d&amp;#39;Espagne Sévil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D/NPs8QIAAAMGAAAO&#10;AAAAAAAAAAAAAAAAAC4CAABkcnMvZTJvRG9jLnhtbFBLAQItABQABgAIAAAAIQBMoOks2AAAAAMB&#10;AAAPAAAAAAAAAAAAAAAAAEsFAABkcnMvZG93bnJldi54bWxQSwUGAAAAAAQABADzAAAAUAYAAAAA&#10;" filled="f" stroked="f">
                <o:lock v:ext="edit" aspectratio="t"/>
                <v:textbox>
                  <w:txbxContent>
                    <w:p w14:paraId="475F01AD" w14:textId="428AB62D" w:rsidR="00B143D1" w:rsidRDefault="00B143D1" w:rsidP="00B143D1">
                      <w:pPr>
                        <w:pStyle w:val="Paragraphedeliste"/>
                        <w:numPr>
                          <w:ilvl w:val="0"/>
                          <w:numId w:val="1"/>
                        </w:numPr>
                        <w:jc w:val="center"/>
                      </w:pPr>
                      <w:r>
                        <w:rPr>
                          <w:noProof/>
                          <w:lang w:eastAsia="fr-BE"/>
                        </w:rPr>
                        <mc:AlternateContent>
                          <mc:Choice Requires="wps">
                            <w:drawing>
                              <wp:inline distT="0" distB="0" distL="0" distR="0" wp14:anchorId="285D0CEF" wp14:editId="7E9FF820">
                                <wp:extent cx="121920" cy="121920"/>
                                <wp:effectExtent l="0" t="0" r="0" b="0"/>
                                <wp:docPr id="28" name="Rectangle 28" descr="Plaza de España - La Place d&amp;#39;Espagne Sévi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4EDC2" id="Rectangle 28" o:spid="_x0000_s1026" alt="Plaza de España - La Place d&amp;#39;Espagne Séville"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" filled="f" stroked="f">
                                <o:lock v:ext="edit" aspectratio="t"/>
                                <w10:anchorlock/>
                              </v:rect>
                            </w:pict>
                          </mc:Fallback>
                        </mc:AlternateContent>
                      </w:r>
                    </w:p>
                  </w:txbxContent>
                </v:textbox>
                <w10:anchorlock/>
              </v:rect>
            </w:pict>
          </mc:Fallback>
        </mc:AlternateContent>
      </w:r>
      <w:r w:rsidR="006653FF">
        <w:rPr>
          <w:noProof/>
          <w:lang w:eastAsia="fr-BE"/>
        </w:rPr>
        <mc:AlternateContent>
          <mc:Choice Requires="wps">
            <w:drawing>
              <wp:inline distT="0" distB="0" distL="0" distR="0" wp14:anchorId="6761B02C" wp14:editId="3A4FF26A">
                <wp:extent cx="304800" cy="304800"/>
                <wp:effectExtent l="0" t="0" r="0" b="0"/>
                <wp:docPr id="24" name="Rectangle 24" descr="Plaza de España - La Place d&amp;#39;Espagne Sévi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0BEA4" id="Rectangle 24" o:spid="_x0000_s1026" alt="Plaza de España - La Place d&amp;#39;Espagne Sévil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jrPdO7gIAAPgFAAAOAAAA&#10;AAAAAAAAAAAAAC4CAABkcnMvZTJvRG9jLnhtbFBLAQItABQABgAIAAAAIQBMoOks2AAAAAMBAAAP&#10;AAAAAAAAAAAAAAAAAEgFAABkcnMvZG93bnJldi54bWxQSwUGAAAAAAQABADzAAAATQYAAAAA&#10;" filled="f" stroked="f">
                <o:lock v:ext="edit" aspectratio="t"/>
                <w10:anchorlock/>
              </v:rect>
            </w:pict>
          </mc:Fallback>
        </mc:AlternateContent>
      </w:r>
      <w:r w:rsidR="004A305E">
        <w:rPr>
          <w:rFonts w:ascii="Times New Roman" w:hAnsi="Times New Roman" w:cs="Times New Roman"/>
          <w:bCs/>
          <w:sz w:val="24"/>
          <w:szCs w:val="24"/>
          <w:lang w:eastAsia="ar-SA"/>
        </w:rPr>
        <w:t xml:space="preserve">Nous quittons Séville pour Ronda avec un arrêt à </w:t>
      </w:r>
      <w:proofErr w:type="spellStart"/>
      <w:r w:rsidR="004A305E">
        <w:rPr>
          <w:rFonts w:ascii="Times New Roman" w:hAnsi="Times New Roman" w:cs="Times New Roman"/>
          <w:b/>
          <w:sz w:val="24"/>
          <w:szCs w:val="24"/>
          <w:lang w:eastAsia="ar-SA"/>
        </w:rPr>
        <w:t>Setenil</w:t>
      </w:r>
      <w:proofErr w:type="spellEnd"/>
      <w:r w:rsidR="004A305E">
        <w:rPr>
          <w:rFonts w:ascii="Times New Roman" w:hAnsi="Times New Roman" w:cs="Times New Roman"/>
          <w:b/>
          <w:sz w:val="24"/>
          <w:szCs w:val="24"/>
          <w:lang w:eastAsia="ar-SA"/>
        </w:rPr>
        <w:t xml:space="preserve"> de las Bodegas</w:t>
      </w:r>
      <w:r w:rsidR="004A305E">
        <w:rPr>
          <w:rFonts w:ascii="Times New Roman" w:hAnsi="Times New Roman" w:cs="Times New Roman"/>
          <w:bCs/>
          <w:sz w:val="24"/>
          <w:szCs w:val="24"/>
          <w:lang w:eastAsia="ar-SA"/>
        </w:rPr>
        <w:t xml:space="preserve"> : village blanc dans un canyon du rio </w:t>
      </w:r>
      <w:proofErr w:type="spellStart"/>
      <w:r w:rsidR="004A305E">
        <w:rPr>
          <w:rFonts w:ascii="Times New Roman" w:hAnsi="Times New Roman" w:cs="Times New Roman"/>
          <w:bCs/>
          <w:sz w:val="24"/>
          <w:szCs w:val="24"/>
          <w:lang w:eastAsia="ar-SA"/>
        </w:rPr>
        <w:t>Trejo</w:t>
      </w:r>
      <w:proofErr w:type="spellEnd"/>
      <w:r w:rsidR="004A305E">
        <w:rPr>
          <w:rFonts w:ascii="Times New Roman" w:hAnsi="Times New Roman" w:cs="Times New Roman"/>
          <w:bCs/>
          <w:sz w:val="24"/>
          <w:szCs w:val="24"/>
          <w:lang w:eastAsia="ar-SA"/>
        </w:rPr>
        <w:t>. Les habitations troglodytes sont creusées dans le roc et certaines rues sont couvertes d’une voûte taillée dans la falaise.</w:t>
      </w:r>
    </w:p>
    <w:p w14:paraId="67915539" w14:textId="4D7F6A56" w:rsidR="00B143D1" w:rsidRDefault="00B143D1" w:rsidP="004A305E">
      <w:pPr>
        <w:pStyle w:val="Sansinterligne"/>
        <w:jc w:val="both"/>
        <w:rPr>
          <w:rFonts w:ascii="Times New Roman" w:hAnsi="Times New Roman" w:cs="Times New Roman"/>
          <w:bCs/>
          <w:sz w:val="24"/>
          <w:szCs w:val="24"/>
          <w:lang w:eastAsia="ar-SA"/>
        </w:rPr>
      </w:pPr>
    </w:p>
    <w:p w14:paraId="2C1F3E09" w14:textId="0B63779C" w:rsidR="00B143D1" w:rsidRDefault="00B143D1" w:rsidP="004A305E">
      <w:pPr>
        <w:pStyle w:val="Sansinterligne"/>
        <w:jc w:val="both"/>
        <w:rPr>
          <w:rFonts w:ascii="Times New Roman" w:hAnsi="Times New Roman" w:cs="Times New Roman"/>
          <w:bCs/>
          <w:sz w:val="24"/>
          <w:szCs w:val="24"/>
          <w:lang w:eastAsia="ar-SA"/>
        </w:rPr>
      </w:pPr>
    </w:p>
    <w:p w14:paraId="3A21BACB" w14:textId="74D16084" w:rsidR="004A305E" w:rsidRDefault="004A305E" w:rsidP="004A305E">
      <w:pPr>
        <w:pStyle w:val="Sansinterligne"/>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Ronda</w:t>
      </w:r>
      <w:r>
        <w:rPr>
          <w:rFonts w:ascii="Times New Roman" w:hAnsi="Times New Roman" w:cs="Times New Roman"/>
          <w:bCs/>
          <w:sz w:val="24"/>
          <w:szCs w:val="24"/>
          <w:lang w:eastAsia="ar-SA"/>
        </w:rPr>
        <w:t xml:space="preserve"> est perchée sur une falaise tombant à pic dans le rio </w:t>
      </w:r>
      <w:proofErr w:type="spellStart"/>
      <w:r>
        <w:rPr>
          <w:rFonts w:ascii="Times New Roman" w:hAnsi="Times New Roman" w:cs="Times New Roman"/>
          <w:bCs/>
          <w:sz w:val="24"/>
          <w:szCs w:val="24"/>
          <w:lang w:eastAsia="ar-SA"/>
        </w:rPr>
        <w:t>Guadalevin</w:t>
      </w:r>
      <w:proofErr w:type="spellEnd"/>
      <w:r>
        <w:rPr>
          <w:rFonts w:ascii="Times New Roman" w:hAnsi="Times New Roman" w:cs="Times New Roman"/>
          <w:bCs/>
          <w:sz w:val="24"/>
          <w:szCs w:val="24"/>
          <w:lang w:eastAsia="ar-SA"/>
        </w:rPr>
        <w:t xml:space="preserve">, à 740m d’altitude. El </w:t>
      </w:r>
      <w:proofErr w:type="spellStart"/>
      <w:r>
        <w:rPr>
          <w:rFonts w:ascii="Times New Roman" w:hAnsi="Times New Roman" w:cs="Times New Roman"/>
          <w:bCs/>
          <w:sz w:val="24"/>
          <w:szCs w:val="24"/>
          <w:u w:val="single"/>
          <w:lang w:eastAsia="ar-SA"/>
        </w:rPr>
        <w:t>puente</w:t>
      </w:r>
      <w:proofErr w:type="spellEnd"/>
      <w:r>
        <w:rPr>
          <w:rFonts w:ascii="Times New Roman" w:hAnsi="Times New Roman" w:cs="Times New Roman"/>
          <w:bCs/>
          <w:sz w:val="24"/>
          <w:szCs w:val="24"/>
          <w:u w:val="single"/>
          <w:lang w:eastAsia="ar-SA"/>
        </w:rPr>
        <w:t xml:space="preserve"> </w:t>
      </w:r>
      <w:proofErr w:type="spellStart"/>
      <w:r>
        <w:rPr>
          <w:rFonts w:ascii="Times New Roman" w:hAnsi="Times New Roman" w:cs="Times New Roman"/>
          <w:bCs/>
          <w:sz w:val="24"/>
          <w:szCs w:val="24"/>
          <w:u w:val="single"/>
          <w:lang w:eastAsia="ar-SA"/>
        </w:rPr>
        <w:t>Nuevo</w:t>
      </w:r>
      <w:proofErr w:type="spellEnd"/>
      <w:r>
        <w:rPr>
          <w:rFonts w:ascii="Times New Roman" w:hAnsi="Times New Roman" w:cs="Times New Roman"/>
          <w:bCs/>
          <w:sz w:val="24"/>
          <w:szCs w:val="24"/>
          <w:lang w:eastAsia="ar-SA"/>
        </w:rPr>
        <w:t xml:space="preserve"> du 18e siècle enjambe el Tajo, la faille qui coupe la ville en 2.  La ville a été convoitée par les Romains, puis prise par Ferdinand le Catholique en 1485 …C’est aussi le lieu de naissance de la corrida moderne.  Hemingway y a séjourné et Orson Welles a demandé que ses cendres y soient dispersées et elles le furent dans le domaine de son ami le matador Antonio Ordonez.  Nous descendons quelques centaines de marches pour visiter les </w:t>
      </w:r>
      <w:r>
        <w:rPr>
          <w:rFonts w:ascii="Times New Roman" w:hAnsi="Times New Roman" w:cs="Times New Roman"/>
          <w:bCs/>
          <w:sz w:val="24"/>
          <w:szCs w:val="24"/>
          <w:u w:val="single"/>
          <w:lang w:eastAsia="ar-SA"/>
        </w:rPr>
        <w:t>bains arabes</w:t>
      </w:r>
      <w:r>
        <w:rPr>
          <w:rFonts w:ascii="Times New Roman" w:hAnsi="Times New Roman" w:cs="Times New Roman"/>
          <w:bCs/>
          <w:sz w:val="24"/>
          <w:szCs w:val="24"/>
          <w:lang w:eastAsia="ar-SA"/>
        </w:rPr>
        <w:t xml:space="preserve"> du 13</w:t>
      </w:r>
      <w:r>
        <w:rPr>
          <w:rFonts w:ascii="Times New Roman" w:hAnsi="Times New Roman" w:cs="Times New Roman"/>
          <w:bCs/>
          <w:sz w:val="24"/>
          <w:szCs w:val="24"/>
          <w:vertAlign w:val="superscript"/>
          <w:lang w:eastAsia="ar-SA"/>
        </w:rPr>
        <w:t>e</w:t>
      </w:r>
      <w:r>
        <w:rPr>
          <w:rFonts w:ascii="Times New Roman" w:hAnsi="Times New Roman" w:cs="Times New Roman"/>
          <w:bCs/>
          <w:sz w:val="24"/>
          <w:szCs w:val="24"/>
          <w:lang w:eastAsia="ar-SA"/>
        </w:rPr>
        <w:t xml:space="preserve"> siècle, les mieux conservés d’Espagne.  On y retrouve trois salles à températures différentes, coiffées de belles voûtes avec trous de lumière en forme d’étoiles. Nous remontons le chemin parcouru, à pied ou en taxi, c’est selon, jusqu’au </w:t>
      </w:r>
      <w:r>
        <w:rPr>
          <w:rFonts w:ascii="Times New Roman" w:hAnsi="Times New Roman" w:cs="Times New Roman"/>
          <w:bCs/>
          <w:sz w:val="24"/>
          <w:szCs w:val="24"/>
          <w:u w:val="single"/>
          <w:lang w:eastAsia="ar-SA"/>
        </w:rPr>
        <w:t xml:space="preserve">Palacio de Mondragon </w:t>
      </w:r>
      <w:r>
        <w:rPr>
          <w:rFonts w:ascii="Times New Roman" w:hAnsi="Times New Roman" w:cs="Times New Roman"/>
          <w:bCs/>
          <w:sz w:val="24"/>
          <w:szCs w:val="24"/>
          <w:lang w:eastAsia="ar-SA"/>
        </w:rPr>
        <w:t xml:space="preserve">construit en 1314, à voir : le portail Renaissance, le patio mudéjar avec ses azulejos et ses portes sculptées, le jardin paysager et la terrasse dominant la vallée. Nous continuons sur le </w:t>
      </w:r>
      <w:proofErr w:type="spellStart"/>
      <w:r>
        <w:rPr>
          <w:rFonts w:ascii="Times New Roman" w:hAnsi="Times New Roman" w:cs="Times New Roman"/>
          <w:bCs/>
          <w:sz w:val="24"/>
          <w:szCs w:val="24"/>
          <w:lang w:eastAsia="ar-SA"/>
        </w:rPr>
        <w:t>Puente</w:t>
      </w:r>
      <w:proofErr w:type="spellEnd"/>
      <w:r>
        <w:rPr>
          <w:rFonts w:ascii="Times New Roman" w:hAnsi="Times New Roman" w:cs="Times New Roman"/>
          <w:bCs/>
          <w:sz w:val="24"/>
          <w:szCs w:val="24"/>
          <w:lang w:eastAsia="ar-SA"/>
        </w:rPr>
        <w:t xml:space="preserve"> </w:t>
      </w:r>
      <w:proofErr w:type="spellStart"/>
      <w:r>
        <w:rPr>
          <w:rFonts w:ascii="Times New Roman" w:hAnsi="Times New Roman" w:cs="Times New Roman"/>
          <w:bCs/>
          <w:sz w:val="24"/>
          <w:szCs w:val="24"/>
          <w:lang w:eastAsia="ar-SA"/>
        </w:rPr>
        <w:t>Nuevo</w:t>
      </w:r>
      <w:proofErr w:type="spellEnd"/>
      <w:r>
        <w:rPr>
          <w:rFonts w:ascii="Times New Roman" w:hAnsi="Times New Roman" w:cs="Times New Roman"/>
          <w:bCs/>
          <w:sz w:val="24"/>
          <w:szCs w:val="24"/>
          <w:lang w:eastAsia="ar-SA"/>
        </w:rPr>
        <w:t xml:space="preserve"> et passons devant </w:t>
      </w:r>
      <w:r>
        <w:rPr>
          <w:rFonts w:ascii="Times New Roman" w:hAnsi="Times New Roman" w:cs="Times New Roman"/>
          <w:bCs/>
          <w:sz w:val="24"/>
          <w:szCs w:val="24"/>
          <w:u w:val="single"/>
          <w:lang w:eastAsia="ar-SA"/>
        </w:rPr>
        <w:t>les arènes</w:t>
      </w:r>
      <w:r>
        <w:rPr>
          <w:rFonts w:ascii="Times New Roman" w:hAnsi="Times New Roman" w:cs="Times New Roman"/>
          <w:bCs/>
          <w:sz w:val="24"/>
          <w:szCs w:val="24"/>
          <w:lang w:eastAsia="ar-SA"/>
        </w:rPr>
        <w:t xml:space="preserve"> construites en 1785 et qui comptent parmi les plus belles d’Espagne.</w:t>
      </w:r>
    </w:p>
    <w:p w14:paraId="25D5B787" w14:textId="12EE6AF2" w:rsidR="00B143D1" w:rsidRDefault="00B143D1" w:rsidP="004A305E">
      <w:pPr>
        <w:pStyle w:val="Sansinterligne"/>
        <w:jc w:val="both"/>
        <w:rPr>
          <w:rFonts w:ascii="Times New Roman" w:hAnsi="Times New Roman" w:cs="Times New Roman"/>
          <w:bCs/>
          <w:sz w:val="24"/>
          <w:szCs w:val="24"/>
          <w:lang w:eastAsia="ar-SA"/>
        </w:rPr>
      </w:pPr>
    </w:p>
    <w:p w14:paraId="5F898288" w14:textId="0ADC64E2" w:rsidR="00B143D1" w:rsidRDefault="00B143D1" w:rsidP="004A305E">
      <w:pPr>
        <w:pStyle w:val="Sansinterligne"/>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
    <w:p w14:paraId="76498C67" w14:textId="77777777" w:rsidR="004A305E" w:rsidRDefault="004A305E" w:rsidP="004A305E">
      <w:pPr>
        <w:pStyle w:val="Sansinterligne"/>
        <w:jc w:val="both"/>
        <w:rPr>
          <w:rFonts w:ascii="Times New Roman" w:hAnsi="Times New Roman" w:cs="Times New Roman"/>
          <w:bCs/>
          <w:sz w:val="24"/>
          <w:szCs w:val="24"/>
          <w:lang w:eastAsia="ar-SA"/>
        </w:rPr>
      </w:pPr>
      <w:bookmarkStart w:id="0" w:name="_GoBack"/>
      <w:bookmarkEnd w:id="0"/>
      <w:r>
        <w:rPr>
          <w:rFonts w:ascii="Times New Roman" w:hAnsi="Times New Roman" w:cs="Times New Roman"/>
          <w:bCs/>
          <w:sz w:val="24"/>
          <w:szCs w:val="24"/>
          <w:lang w:eastAsia="ar-SA"/>
        </w:rPr>
        <w:t xml:space="preserve">A </w:t>
      </w:r>
      <w:r>
        <w:rPr>
          <w:rFonts w:ascii="Times New Roman" w:hAnsi="Times New Roman" w:cs="Times New Roman"/>
          <w:b/>
          <w:sz w:val="24"/>
          <w:szCs w:val="24"/>
          <w:lang w:eastAsia="ar-SA"/>
        </w:rPr>
        <w:t xml:space="preserve">Malaga, </w:t>
      </w:r>
      <w:r>
        <w:rPr>
          <w:rFonts w:ascii="Times New Roman" w:hAnsi="Times New Roman" w:cs="Times New Roman"/>
          <w:bCs/>
          <w:sz w:val="24"/>
          <w:szCs w:val="24"/>
          <w:lang w:eastAsia="ar-SA"/>
        </w:rPr>
        <w:t xml:space="preserve">nous déjeunons en bord de mer. Puis, nous visitons le </w:t>
      </w:r>
      <w:r>
        <w:rPr>
          <w:rFonts w:ascii="Times New Roman" w:hAnsi="Times New Roman" w:cs="Times New Roman"/>
          <w:bCs/>
          <w:sz w:val="24"/>
          <w:szCs w:val="24"/>
          <w:u w:val="single"/>
          <w:lang w:eastAsia="ar-SA"/>
        </w:rPr>
        <w:t>musée Carmen Thyssen</w:t>
      </w:r>
      <w:r>
        <w:rPr>
          <w:rFonts w:ascii="Times New Roman" w:hAnsi="Times New Roman" w:cs="Times New Roman"/>
          <w:bCs/>
          <w:sz w:val="24"/>
          <w:szCs w:val="24"/>
          <w:lang w:eastAsia="ar-SA"/>
        </w:rPr>
        <w:t xml:space="preserve"> : au </w:t>
      </w:r>
      <w:proofErr w:type="spellStart"/>
      <w:r>
        <w:rPr>
          <w:rFonts w:ascii="Times New Roman" w:hAnsi="Times New Roman" w:cs="Times New Roman"/>
          <w:bCs/>
          <w:sz w:val="24"/>
          <w:szCs w:val="24"/>
          <w:lang w:eastAsia="ar-SA"/>
        </w:rPr>
        <w:t>rez</w:t>
      </w:r>
      <w:proofErr w:type="spellEnd"/>
      <w:r>
        <w:rPr>
          <w:rFonts w:ascii="Times New Roman" w:hAnsi="Times New Roman" w:cs="Times New Roman"/>
          <w:bCs/>
          <w:sz w:val="24"/>
          <w:szCs w:val="24"/>
          <w:lang w:eastAsia="ar-SA"/>
        </w:rPr>
        <w:t xml:space="preserve"> de chaussée les peintres romantiques espagnols du 19e siècle. A l’étage, quelques maîtres anciens, dont Zurbaran et plus haut encore, </w:t>
      </w:r>
      <w:proofErr w:type="spellStart"/>
      <w:r>
        <w:rPr>
          <w:rFonts w:ascii="Times New Roman" w:hAnsi="Times New Roman" w:cs="Times New Roman"/>
          <w:bCs/>
          <w:sz w:val="24"/>
          <w:szCs w:val="24"/>
          <w:lang w:eastAsia="ar-SA"/>
        </w:rPr>
        <w:t>ds</w:t>
      </w:r>
      <w:proofErr w:type="spellEnd"/>
      <w:r>
        <w:rPr>
          <w:rFonts w:ascii="Times New Roman" w:hAnsi="Times New Roman" w:cs="Times New Roman"/>
          <w:bCs/>
          <w:sz w:val="24"/>
          <w:szCs w:val="24"/>
          <w:lang w:eastAsia="ar-SA"/>
        </w:rPr>
        <w:t xml:space="preserve"> paysages maritimes de Joachim </w:t>
      </w:r>
      <w:proofErr w:type="spellStart"/>
      <w:r>
        <w:rPr>
          <w:rFonts w:ascii="Times New Roman" w:hAnsi="Times New Roman" w:cs="Times New Roman"/>
          <w:bCs/>
          <w:sz w:val="24"/>
          <w:szCs w:val="24"/>
          <w:lang w:eastAsia="ar-SA"/>
        </w:rPr>
        <w:t>Sorolla</w:t>
      </w:r>
      <w:proofErr w:type="spellEnd"/>
      <w:r>
        <w:rPr>
          <w:rFonts w:ascii="Times New Roman" w:hAnsi="Times New Roman" w:cs="Times New Roman"/>
          <w:bCs/>
          <w:sz w:val="24"/>
          <w:szCs w:val="24"/>
          <w:lang w:eastAsia="ar-SA"/>
        </w:rPr>
        <w:t>.  Cette fois, c’est terminé.  Nous rejoignons l’aéroport pour rentrer chez nous avec quelques beaux souvenirs supplémentaires.</w:t>
      </w:r>
    </w:p>
    <w:p w14:paraId="7E9C3F7A" w14:textId="77777777" w:rsidR="004A305E" w:rsidRDefault="004A305E" w:rsidP="004A305E">
      <w:pPr>
        <w:pStyle w:val="Sansinterligne"/>
        <w:jc w:val="both"/>
        <w:rPr>
          <w:rFonts w:ascii="Times New Roman" w:hAnsi="Times New Roman" w:cs="Times New Roman"/>
          <w:bCs/>
          <w:sz w:val="24"/>
          <w:szCs w:val="24"/>
          <w:lang w:eastAsia="ar-SA"/>
        </w:rPr>
      </w:pPr>
    </w:p>
    <w:p w14:paraId="3DC496C2" w14:textId="7BBC969C" w:rsidR="004A305E" w:rsidRDefault="00A07EF3" w:rsidP="00704CEB">
      <w:pPr>
        <w:ind w:left="57" w:right="850"/>
        <w:jc w:val="center"/>
      </w:pPr>
      <w:r>
        <w:rPr>
          <w:noProof/>
          <w:lang w:eastAsia="fr-BE"/>
        </w:rPr>
        <w:drawing>
          <wp:inline distT="0" distB="0" distL="0" distR="0" wp14:anchorId="3A6DEFDD" wp14:editId="26FDAE21">
            <wp:extent cx="5410200" cy="3419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419475"/>
                    </a:xfrm>
                    <a:prstGeom prst="rect">
                      <a:avLst/>
                    </a:prstGeom>
                    <a:noFill/>
                    <a:ln>
                      <a:noFill/>
                    </a:ln>
                  </pic:spPr>
                </pic:pic>
              </a:graphicData>
            </a:graphic>
          </wp:inline>
        </w:drawing>
      </w:r>
      <w:bookmarkStart w:id="1" w:name="_PictureBullets"/>
      <w:bookmarkEnd w:id="1"/>
    </w:p>
    <w:sectPr w:rsidR="004A305E" w:rsidSect="000D339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4C99" w14:textId="77777777" w:rsidR="002854C5" w:rsidRDefault="002854C5" w:rsidP="00D07B4A">
      <w:pPr>
        <w:spacing w:after="0" w:line="240" w:lineRule="auto"/>
      </w:pPr>
      <w:r>
        <w:separator/>
      </w:r>
    </w:p>
  </w:endnote>
  <w:endnote w:type="continuationSeparator" w:id="0">
    <w:p w14:paraId="73047A6F" w14:textId="77777777" w:rsidR="002854C5" w:rsidRDefault="002854C5" w:rsidP="00D0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3DA8" w14:textId="77777777" w:rsidR="00D07B4A" w:rsidRDefault="00D07B4A">
    <w:pPr>
      <w:pStyle w:val="Pieddepage"/>
    </w:pPr>
    <w:r w:rsidRPr="00D07B4A">
      <w:rPr>
        <w:u w:val="single"/>
      </w:rPr>
      <w:t>Compte BIL</w:t>
    </w:r>
    <w:r>
      <w:t>: IBAN LU41 0022 1740 2290 0000/BILLLULL</w:t>
    </w:r>
  </w:p>
  <w:p w14:paraId="11302203" w14:textId="77777777" w:rsidR="00D07B4A" w:rsidRDefault="00D07B4A">
    <w:pPr>
      <w:pStyle w:val="Pieddepage"/>
    </w:pPr>
    <w:r w:rsidRPr="00D07B4A">
      <w:rPr>
        <w:u w:val="single"/>
      </w:rPr>
      <w:t>Tél de la Section</w:t>
    </w:r>
    <w:r>
      <w:t>: 00352 621 37 87 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FD705" w14:textId="77777777" w:rsidR="002854C5" w:rsidRDefault="002854C5" w:rsidP="00D07B4A">
      <w:pPr>
        <w:spacing w:after="0" w:line="240" w:lineRule="auto"/>
      </w:pPr>
      <w:r>
        <w:separator/>
      </w:r>
    </w:p>
  </w:footnote>
  <w:footnote w:type="continuationSeparator" w:id="0">
    <w:p w14:paraId="19CE46B7" w14:textId="77777777" w:rsidR="002854C5" w:rsidRDefault="002854C5" w:rsidP="00D07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987"/>
    <w:multiLevelType w:val="hybridMultilevel"/>
    <w:tmpl w:val="E9748644"/>
    <w:lvl w:ilvl="0" w:tplc="797ABDDA">
      <w:start w:val="1"/>
      <w:numFmt w:val="bullet"/>
      <w:lvlText w:val=""/>
      <w:lvlJc w:val="left"/>
      <w:pPr>
        <w:tabs>
          <w:tab w:val="num" w:pos="720"/>
        </w:tabs>
        <w:ind w:left="720" w:hanging="360"/>
      </w:pPr>
      <w:rPr>
        <w:rFonts w:ascii="Symbol" w:hAnsi="Symbol" w:hint="default"/>
      </w:rPr>
    </w:lvl>
    <w:lvl w:ilvl="1" w:tplc="C4D0FE4E" w:tentative="1">
      <w:start w:val="1"/>
      <w:numFmt w:val="bullet"/>
      <w:lvlText w:val=""/>
      <w:lvlJc w:val="left"/>
      <w:pPr>
        <w:tabs>
          <w:tab w:val="num" w:pos="1440"/>
        </w:tabs>
        <w:ind w:left="1440" w:hanging="360"/>
      </w:pPr>
      <w:rPr>
        <w:rFonts w:ascii="Symbol" w:hAnsi="Symbol" w:hint="default"/>
      </w:rPr>
    </w:lvl>
    <w:lvl w:ilvl="2" w:tplc="9078BBB6" w:tentative="1">
      <w:start w:val="1"/>
      <w:numFmt w:val="bullet"/>
      <w:lvlText w:val=""/>
      <w:lvlJc w:val="left"/>
      <w:pPr>
        <w:tabs>
          <w:tab w:val="num" w:pos="2160"/>
        </w:tabs>
        <w:ind w:left="2160" w:hanging="360"/>
      </w:pPr>
      <w:rPr>
        <w:rFonts w:ascii="Symbol" w:hAnsi="Symbol" w:hint="default"/>
      </w:rPr>
    </w:lvl>
    <w:lvl w:ilvl="3" w:tplc="C4824DE4" w:tentative="1">
      <w:start w:val="1"/>
      <w:numFmt w:val="bullet"/>
      <w:lvlText w:val=""/>
      <w:lvlJc w:val="left"/>
      <w:pPr>
        <w:tabs>
          <w:tab w:val="num" w:pos="2880"/>
        </w:tabs>
        <w:ind w:left="2880" w:hanging="360"/>
      </w:pPr>
      <w:rPr>
        <w:rFonts w:ascii="Symbol" w:hAnsi="Symbol" w:hint="default"/>
      </w:rPr>
    </w:lvl>
    <w:lvl w:ilvl="4" w:tplc="7F26489A" w:tentative="1">
      <w:start w:val="1"/>
      <w:numFmt w:val="bullet"/>
      <w:lvlText w:val=""/>
      <w:lvlJc w:val="left"/>
      <w:pPr>
        <w:tabs>
          <w:tab w:val="num" w:pos="3600"/>
        </w:tabs>
        <w:ind w:left="3600" w:hanging="360"/>
      </w:pPr>
      <w:rPr>
        <w:rFonts w:ascii="Symbol" w:hAnsi="Symbol" w:hint="default"/>
      </w:rPr>
    </w:lvl>
    <w:lvl w:ilvl="5" w:tplc="BB8ECE6E" w:tentative="1">
      <w:start w:val="1"/>
      <w:numFmt w:val="bullet"/>
      <w:lvlText w:val=""/>
      <w:lvlJc w:val="left"/>
      <w:pPr>
        <w:tabs>
          <w:tab w:val="num" w:pos="4320"/>
        </w:tabs>
        <w:ind w:left="4320" w:hanging="360"/>
      </w:pPr>
      <w:rPr>
        <w:rFonts w:ascii="Symbol" w:hAnsi="Symbol" w:hint="default"/>
      </w:rPr>
    </w:lvl>
    <w:lvl w:ilvl="6" w:tplc="069498B8" w:tentative="1">
      <w:start w:val="1"/>
      <w:numFmt w:val="bullet"/>
      <w:lvlText w:val=""/>
      <w:lvlJc w:val="left"/>
      <w:pPr>
        <w:tabs>
          <w:tab w:val="num" w:pos="5040"/>
        </w:tabs>
        <w:ind w:left="5040" w:hanging="360"/>
      </w:pPr>
      <w:rPr>
        <w:rFonts w:ascii="Symbol" w:hAnsi="Symbol" w:hint="default"/>
      </w:rPr>
    </w:lvl>
    <w:lvl w:ilvl="7" w:tplc="790A07D2" w:tentative="1">
      <w:start w:val="1"/>
      <w:numFmt w:val="bullet"/>
      <w:lvlText w:val=""/>
      <w:lvlJc w:val="left"/>
      <w:pPr>
        <w:tabs>
          <w:tab w:val="num" w:pos="5760"/>
        </w:tabs>
        <w:ind w:left="5760" w:hanging="360"/>
      </w:pPr>
      <w:rPr>
        <w:rFonts w:ascii="Symbol" w:hAnsi="Symbol" w:hint="default"/>
      </w:rPr>
    </w:lvl>
    <w:lvl w:ilvl="8" w:tplc="4B52D9C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D3391"/>
    <w:rsid w:val="00001460"/>
    <w:rsid w:val="00003EA4"/>
    <w:rsid w:val="00005783"/>
    <w:rsid w:val="000171A6"/>
    <w:rsid w:val="0002577A"/>
    <w:rsid w:val="00060622"/>
    <w:rsid w:val="00094C86"/>
    <w:rsid w:val="0009601C"/>
    <w:rsid w:val="000D3391"/>
    <w:rsid w:val="00155FCF"/>
    <w:rsid w:val="001E1C42"/>
    <w:rsid w:val="001E7D8F"/>
    <w:rsid w:val="002509EC"/>
    <w:rsid w:val="002854C5"/>
    <w:rsid w:val="002948CF"/>
    <w:rsid w:val="002C3823"/>
    <w:rsid w:val="002D0F0C"/>
    <w:rsid w:val="002E6FD8"/>
    <w:rsid w:val="00397150"/>
    <w:rsid w:val="003E4E44"/>
    <w:rsid w:val="00437476"/>
    <w:rsid w:val="00470399"/>
    <w:rsid w:val="004A305E"/>
    <w:rsid w:val="004B0632"/>
    <w:rsid w:val="00525AE1"/>
    <w:rsid w:val="005347D8"/>
    <w:rsid w:val="00544203"/>
    <w:rsid w:val="00545E0F"/>
    <w:rsid w:val="0059217D"/>
    <w:rsid w:val="005A004C"/>
    <w:rsid w:val="005A268F"/>
    <w:rsid w:val="005B4FE5"/>
    <w:rsid w:val="005E19AE"/>
    <w:rsid w:val="00631787"/>
    <w:rsid w:val="006653FF"/>
    <w:rsid w:val="00665653"/>
    <w:rsid w:val="0069448E"/>
    <w:rsid w:val="00703335"/>
    <w:rsid w:val="00704CEB"/>
    <w:rsid w:val="007508D6"/>
    <w:rsid w:val="00772935"/>
    <w:rsid w:val="008149B4"/>
    <w:rsid w:val="00892289"/>
    <w:rsid w:val="008D614F"/>
    <w:rsid w:val="00901D2B"/>
    <w:rsid w:val="00950A94"/>
    <w:rsid w:val="00971B65"/>
    <w:rsid w:val="00977850"/>
    <w:rsid w:val="009C1A9F"/>
    <w:rsid w:val="009C5FB9"/>
    <w:rsid w:val="00A07EF3"/>
    <w:rsid w:val="00A30F6E"/>
    <w:rsid w:val="00A81EE7"/>
    <w:rsid w:val="00AC3972"/>
    <w:rsid w:val="00AE0DE5"/>
    <w:rsid w:val="00B143D1"/>
    <w:rsid w:val="00B508B0"/>
    <w:rsid w:val="00B74D60"/>
    <w:rsid w:val="00B979F3"/>
    <w:rsid w:val="00BA1EA3"/>
    <w:rsid w:val="00C15176"/>
    <w:rsid w:val="00C24A67"/>
    <w:rsid w:val="00C545C9"/>
    <w:rsid w:val="00C8475C"/>
    <w:rsid w:val="00CC0C08"/>
    <w:rsid w:val="00CD5AD8"/>
    <w:rsid w:val="00CE081B"/>
    <w:rsid w:val="00CE3030"/>
    <w:rsid w:val="00D05C11"/>
    <w:rsid w:val="00D06D4B"/>
    <w:rsid w:val="00D07B4A"/>
    <w:rsid w:val="00D07F2B"/>
    <w:rsid w:val="00D1434C"/>
    <w:rsid w:val="00D775F7"/>
    <w:rsid w:val="00D82067"/>
    <w:rsid w:val="00D8339A"/>
    <w:rsid w:val="00D8392F"/>
    <w:rsid w:val="00DB5185"/>
    <w:rsid w:val="00DC6C91"/>
    <w:rsid w:val="00DD4B5A"/>
    <w:rsid w:val="00DF0104"/>
    <w:rsid w:val="00E44843"/>
    <w:rsid w:val="00E86F70"/>
    <w:rsid w:val="00ED1741"/>
    <w:rsid w:val="00EE0C7D"/>
    <w:rsid w:val="00EF7D0D"/>
    <w:rsid w:val="00F207A0"/>
    <w:rsid w:val="00FB2E74"/>
    <w:rsid w:val="00FD0BB7"/>
    <w:rsid w:val="00FD5849"/>
    <w:rsid w:val="00FF68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797F"/>
  <w15:docId w15:val="{5662D29B-2F0D-4D97-B8BD-F55988E0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3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391"/>
    <w:rPr>
      <w:rFonts w:ascii="Tahoma" w:hAnsi="Tahoma" w:cs="Tahoma"/>
      <w:sz w:val="16"/>
      <w:szCs w:val="16"/>
    </w:rPr>
  </w:style>
  <w:style w:type="paragraph" w:styleId="En-tte">
    <w:name w:val="header"/>
    <w:basedOn w:val="Normal"/>
    <w:link w:val="En-tteCar"/>
    <w:uiPriority w:val="99"/>
    <w:unhideWhenUsed/>
    <w:rsid w:val="00D07B4A"/>
    <w:pPr>
      <w:tabs>
        <w:tab w:val="center" w:pos="4513"/>
        <w:tab w:val="right" w:pos="9026"/>
      </w:tabs>
      <w:spacing w:after="0" w:line="240" w:lineRule="auto"/>
    </w:pPr>
  </w:style>
  <w:style w:type="character" w:customStyle="1" w:styleId="En-tteCar">
    <w:name w:val="En-tête Car"/>
    <w:basedOn w:val="Policepardfaut"/>
    <w:link w:val="En-tte"/>
    <w:uiPriority w:val="99"/>
    <w:rsid w:val="00D07B4A"/>
  </w:style>
  <w:style w:type="paragraph" w:styleId="Pieddepage">
    <w:name w:val="footer"/>
    <w:basedOn w:val="Normal"/>
    <w:link w:val="PieddepageCar"/>
    <w:uiPriority w:val="99"/>
    <w:unhideWhenUsed/>
    <w:rsid w:val="00D07B4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7B4A"/>
  </w:style>
  <w:style w:type="character" w:styleId="Lienhypertexte">
    <w:name w:val="Hyperlink"/>
    <w:basedOn w:val="Policepardfaut"/>
    <w:uiPriority w:val="99"/>
    <w:unhideWhenUsed/>
    <w:rsid w:val="00D05C11"/>
    <w:rPr>
      <w:color w:val="0000FF" w:themeColor="hyperlink"/>
      <w:u w:val="single"/>
    </w:rPr>
  </w:style>
  <w:style w:type="character" w:styleId="Lienhypertextesuivivisit">
    <w:name w:val="FollowedHyperlink"/>
    <w:basedOn w:val="Policepardfaut"/>
    <w:uiPriority w:val="99"/>
    <w:semiHidden/>
    <w:unhideWhenUsed/>
    <w:rsid w:val="00D05C11"/>
    <w:rPr>
      <w:color w:val="800080" w:themeColor="followedHyperlink"/>
      <w:u w:val="single"/>
    </w:rPr>
  </w:style>
  <w:style w:type="table" w:styleId="Grilledutableau">
    <w:name w:val="Table Grid"/>
    <w:basedOn w:val="TableauNormal"/>
    <w:uiPriority w:val="59"/>
    <w:rsid w:val="00D0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0146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01460"/>
    <w:rPr>
      <w:rFonts w:ascii="Consolas" w:hAnsi="Consolas"/>
      <w:sz w:val="21"/>
      <w:szCs w:val="21"/>
    </w:rPr>
  </w:style>
  <w:style w:type="paragraph" w:styleId="Sansinterligne">
    <w:name w:val="No Spacing"/>
    <w:uiPriority w:val="1"/>
    <w:qFormat/>
    <w:rsid w:val="005A004C"/>
    <w:pPr>
      <w:spacing w:after="0" w:line="240" w:lineRule="auto"/>
    </w:pPr>
  </w:style>
  <w:style w:type="character" w:styleId="Accentuation">
    <w:name w:val="Emphasis"/>
    <w:basedOn w:val="Policepardfaut"/>
    <w:uiPriority w:val="20"/>
    <w:qFormat/>
    <w:rsid w:val="008D614F"/>
    <w:rPr>
      <w:i/>
      <w:iCs/>
    </w:rPr>
  </w:style>
  <w:style w:type="character" w:customStyle="1" w:styleId="vkif2">
    <w:name w:val="vkif2"/>
    <w:basedOn w:val="Policepardfaut"/>
    <w:rsid w:val="007508D6"/>
  </w:style>
  <w:style w:type="character" w:styleId="lev">
    <w:name w:val="Strong"/>
    <w:basedOn w:val="Policepardfaut"/>
    <w:uiPriority w:val="22"/>
    <w:qFormat/>
    <w:rsid w:val="007508D6"/>
    <w:rPr>
      <w:b/>
      <w:bCs/>
    </w:rPr>
  </w:style>
  <w:style w:type="paragraph" w:styleId="Paragraphedeliste">
    <w:name w:val="List Paragraph"/>
    <w:basedOn w:val="Normal"/>
    <w:uiPriority w:val="34"/>
    <w:qFormat/>
    <w:rsid w:val="00B1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512">
      <w:bodyDiv w:val="1"/>
      <w:marLeft w:val="0"/>
      <w:marRight w:val="0"/>
      <w:marTop w:val="0"/>
      <w:marBottom w:val="0"/>
      <w:divBdr>
        <w:top w:val="none" w:sz="0" w:space="0" w:color="auto"/>
        <w:left w:val="none" w:sz="0" w:space="0" w:color="auto"/>
        <w:bottom w:val="none" w:sz="0" w:space="0" w:color="auto"/>
        <w:right w:val="none" w:sz="0" w:space="0" w:color="auto"/>
      </w:divBdr>
    </w:div>
    <w:div w:id="848982249">
      <w:bodyDiv w:val="1"/>
      <w:marLeft w:val="0"/>
      <w:marRight w:val="0"/>
      <w:marTop w:val="0"/>
      <w:marBottom w:val="0"/>
      <w:divBdr>
        <w:top w:val="none" w:sz="0" w:space="0" w:color="auto"/>
        <w:left w:val="none" w:sz="0" w:space="0" w:color="auto"/>
        <w:bottom w:val="none" w:sz="0" w:space="0" w:color="auto"/>
        <w:right w:val="none" w:sz="0" w:space="0" w:color="auto"/>
      </w:divBdr>
    </w:div>
    <w:div w:id="13918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1435</Words>
  <Characters>7896</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3</cp:revision>
  <cp:lastPrinted>2017-06-16T14:53:00Z</cp:lastPrinted>
  <dcterms:created xsi:type="dcterms:W3CDTF">2021-11-13T14:48:00Z</dcterms:created>
  <dcterms:modified xsi:type="dcterms:W3CDTF">2025-02-09T17:21:00Z</dcterms:modified>
</cp:coreProperties>
</file>